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485B" w14:textId="77777777" w:rsidR="00480FC2" w:rsidRPr="00A24E76" w:rsidRDefault="00480FC2" w:rsidP="00480FC2">
      <w:pPr>
        <w:jc w:val="both"/>
        <w:rPr>
          <w:rFonts w:cs="Arial"/>
          <w:b/>
          <w:bCs/>
          <w:szCs w:val="24"/>
        </w:rPr>
      </w:pPr>
      <w:r w:rsidRPr="00A24E76">
        <w:rPr>
          <w:rFonts w:cs="Arial"/>
          <w:b/>
          <w:bCs/>
          <w:szCs w:val="24"/>
        </w:rPr>
        <w:t xml:space="preserve">TRAFFIC AND ROAD SAFETY ADVISORY PANEL – </w:t>
      </w:r>
      <w:r>
        <w:rPr>
          <w:rFonts w:cs="Arial"/>
          <w:b/>
          <w:bCs/>
          <w:szCs w:val="24"/>
        </w:rPr>
        <w:t xml:space="preserve"> 11 JULY </w:t>
      </w:r>
      <w:r w:rsidRPr="00A24E76">
        <w:rPr>
          <w:rFonts w:cs="Arial"/>
          <w:b/>
          <w:bCs/>
          <w:szCs w:val="24"/>
        </w:rPr>
        <w:t>202</w:t>
      </w:r>
      <w:r>
        <w:rPr>
          <w:rFonts w:cs="Arial"/>
          <w:b/>
          <w:bCs/>
          <w:szCs w:val="24"/>
        </w:rPr>
        <w:t>3</w:t>
      </w:r>
    </w:p>
    <w:p w14:paraId="0AF6B0F7" w14:textId="77777777" w:rsidR="00480FC2" w:rsidRPr="00A24E76" w:rsidRDefault="00480FC2" w:rsidP="00480FC2">
      <w:pPr>
        <w:jc w:val="both"/>
        <w:rPr>
          <w:rFonts w:cs="Arial"/>
          <w:b/>
          <w:bCs/>
          <w:szCs w:val="24"/>
        </w:rPr>
      </w:pPr>
    </w:p>
    <w:p w14:paraId="34EFA868" w14:textId="77777777" w:rsidR="00480FC2" w:rsidRPr="00A24E76" w:rsidRDefault="00480FC2" w:rsidP="00480FC2">
      <w:pPr>
        <w:jc w:val="both"/>
        <w:rPr>
          <w:rFonts w:cs="Arial"/>
          <w:b/>
          <w:bCs/>
          <w:szCs w:val="24"/>
        </w:rPr>
      </w:pPr>
      <w:r w:rsidRPr="00A24E76">
        <w:rPr>
          <w:rFonts w:cs="Arial"/>
          <w:b/>
          <w:bCs/>
          <w:szCs w:val="24"/>
        </w:rPr>
        <w:t>PUBLIC QUESTIONS (ITEM 4)</w:t>
      </w:r>
    </w:p>
    <w:p w14:paraId="691C6BDB" w14:textId="77777777" w:rsidR="00480FC2" w:rsidRPr="00A24E76" w:rsidRDefault="00480FC2" w:rsidP="00480FC2">
      <w:pPr>
        <w:jc w:val="both"/>
        <w:rPr>
          <w:rFonts w:cs="Arial"/>
          <w:b/>
          <w:szCs w:val="24"/>
        </w:rPr>
      </w:pPr>
    </w:p>
    <w:p w14:paraId="026294BE" w14:textId="77777777" w:rsidR="00480FC2" w:rsidRPr="00A24E76" w:rsidRDefault="00480FC2" w:rsidP="00480FC2">
      <w:pPr>
        <w:jc w:val="both"/>
        <w:rPr>
          <w:rFonts w:cs="Arial"/>
          <w:szCs w:val="24"/>
        </w:rPr>
      </w:pPr>
      <w:r w:rsidRPr="00A24E76">
        <w:rPr>
          <w:rFonts w:cs="Arial"/>
          <w:szCs w:val="24"/>
        </w:rPr>
        <w:t>Under Rule 49 of the Executive Procedure Rules, members of the public may question the Chair of a Panel at meetings.  There is a time limit of 15 minutes for the asking and answering of public questions. </w:t>
      </w:r>
    </w:p>
    <w:p w14:paraId="1AF0EAE2" w14:textId="77777777" w:rsidR="00480FC2" w:rsidRPr="00A24E76" w:rsidRDefault="00480FC2" w:rsidP="00480FC2">
      <w:pPr>
        <w:rPr>
          <w:rFonts w:cs="Arial"/>
          <w:color w:val="1F497D"/>
          <w:szCs w:val="24"/>
        </w:rPr>
      </w:pPr>
    </w:p>
    <w:p w14:paraId="276F99E0" w14:textId="77777777" w:rsidR="00480FC2" w:rsidRPr="00A24E76" w:rsidRDefault="00480FC2" w:rsidP="00480FC2">
      <w:pPr>
        <w:jc w:val="both"/>
        <w:rPr>
          <w:rFonts w:cs="Arial"/>
          <w:szCs w:val="24"/>
        </w:rPr>
      </w:pPr>
      <w:r w:rsidRPr="00A24E76">
        <w:rPr>
          <w:rFonts w:cs="Arial"/>
          <w:szCs w:val="24"/>
        </w:rPr>
        <w:t>1.</w:t>
      </w:r>
    </w:p>
    <w:p w14:paraId="7F6EF293" w14:textId="77777777" w:rsidR="00480FC2" w:rsidRPr="00A24E76" w:rsidRDefault="00480FC2" w:rsidP="00480FC2">
      <w:pPr>
        <w:jc w:val="both"/>
        <w:rPr>
          <w:rFonts w:cs="Arial"/>
          <w:szCs w:val="24"/>
        </w:rPr>
      </w:pPr>
    </w:p>
    <w:tbl>
      <w:tblPr>
        <w:tblW w:w="8856" w:type="dxa"/>
        <w:tblLook w:val="0000" w:firstRow="0" w:lastRow="0" w:firstColumn="0" w:lastColumn="0" w:noHBand="0" w:noVBand="0"/>
      </w:tblPr>
      <w:tblGrid>
        <w:gridCol w:w="1728"/>
        <w:gridCol w:w="7128"/>
      </w:tblGrid>
      <w:tr w:rsidR="00480FC2" w:rsidRPr="00A24E76" w14:paraId="67107F71" w14:textId="77777777" w:rsidTr="00576F41">
        <w:tc>
          <w:tcPr>
            <w:tcW w:w="1728" w:type="dxa"/>
          </w:tcPr>
          <w:p w14:paraId="5E5CE730" w14:textId="77777777" w:rsidR="00480FC2" w:rsidRPr="00A24E76" w:rsidRDefault="00480FC2" w:rsidP="00576F41">
            <w:pPr>
              <w:jc w:val="both"/>
              <w:rPr>
                <w:rFonts w:cs="Arial"/>
                <w:b/>
                <w:bCs/>
                <w:szCs w:val="24"/>
              </w:rPr>
            </w:pPr>
            <w:r w:rsidRPr="00A24E76">
              <w:rPr>
                <w:rFonts w:cs="Arial"/>
                <w:b/>
                <w:bCs/>
                <w:szCs w:val="24"/>
              </w:rPr>
              <w:t>Questioner:</w:t>
            </w:r>
          </w:p>
          <w:p w14:paraId="2D1E0AF5" w14:textId="77777777" w:rsidR="00480FC2" w:rsidRPr="00A24E76" w:rsidRDefault="00480FC2" w:rsidP="00576F41">
            <w:pPr>
              <w:jc w:val="both"/>
              <w:rPr>
                <w:rFonts w:cs="Arial"/>
                <w:szCs w:val="24"/>
              </w:rPr>
            </w:pPr>
          </w:p>
        </w:tc>
        <w:tc>
          <w:tcPr>
            <w:tcW w:w="7128" w:type="dxa"/>
          </w:tcPr>
          <w:p w14:paraId="74972FC5" w14:textId="77777777" w:rsidR="00480FC2" w:rsidRPr="00A24E76" w:rsidRDefault="00480FC2" w:rsidP="00576F41">
            <w:pPr>
              <w:rPr>
                <w:rFonts w:cs="Arial"/>
                <w:szCs w:val="24"/>
              </w:rPr>
            </w:pPr>
            <w:r>
              <w:rPr>
                <w:rFonts w:eastAsia="Calibri" w:cs="Arial"/>
                <w:szCs w:val="24"/>
              </w:rPr>
              <w:t xml:space="preserve">Dr </w:t>
            </w:r>
            <w:r w:rsidRPr="00333196">
              <w:rPr>
                <w:rFonts w:eastAsia="Calibri" w:cs="Arial"/>
                <w:szCs w:val="24"/>
              </w:rPr>
              <w:t>Aisling Lyo</w:t>
            </w:r>
            <w:r>
              <w:rPr>
                <w:rFonts w:eastAsia="Calibri" w:cs="Arial"/>
                <w:szCs w:val="24"/>
              </w:rPr>
              <w:t>n,</w:t>
            </w:r>
            <w:r w:rsidRPr="00A24E76">
              <w:rPr>
                <w:rFonts w:eastAsia="Calibri" w:cs="Arial"/>
                <w:szCs w:val="24"/>
              </w:rPr>
              <w:t xml:space="preserve"> </w:t>
            </w:r>
            <w:r w:rsidRPr="00A24E76">
              <w:rPr>
                <w:rFonts w:cs="Arial"/>
                <w:szCs w:val="24"/>
              </w:rPr>
              <w:t>Resident</w:t>
            </w:r>
          </w:p>
        </w:tc>
      </w:tr>
      <w:tr w:rsidR="00480FC2" w:rsidRPr="00A24E76" w14:paraId="28684004" w14:textId="77777777" w:rsidTr="00576F41">
        <w:tc>
          <w:tcPr>
            <w:tcW w:w="1728" w:type="dxa"/>
          </w:tcPr>
          <w:p w14:paraId="7EF5FB06" w14:textId="77777777" w:rsidR="00480FC2" w:rsidRPr="00A24E76" w:rsidRDefault="00480FC2" w:rsidP="00576F41">
            <w:pPr>
              <w:jc w:val="both"/>
              <w:rPr>
                <w:rFonts w:cs="Arial"/>
                <w:b/>
                <w:bCs/>
                <w:szCs w:val="24"/>
              </w:rPr>
            </w:pPr>
            <w:r w:rsidRPr="00A24E76">
              <w:rPr>
                <w:rFonts w:cs="Arial"/>
                <w:b/>
                <w:bCs/>
                <w:szCs w:val="24"/>
              </w:rPr>
              <w:t>Asked of:</w:t>
            </w:r>
          </w:p>
          <w:p w14:paraId="3DAC0160" w14:textId="77777777" w:rsidR="00480FC2" w:rsidRPr="00A24E76" w:rsidRDefault="00480FC2" w:rsidP="00576F41">
            <w:pPr>
              <w:jc w:val="both"/>
              <w:rPr>
                <w:rFonts w:cs="Arial"/>
                <w:szCs w:val="24"/>
              </w:rPr>
            </w:pPr>
          </w:p>
        </w:tc>
        <w:tc>
          <w:tcPr>
            <w:tcW w:w="7128" w:type="dxa"/>
          </w:tcPr>
          <w:p w14:paraId="0ABDA4CF" w14:textId="77777777" w:rsidR="00480FC2" w:rsidRPr="00A24E76" w:rsidRDefault="00480FC2" w:rsidP="00576F41">
            <w:pPr>
              <w:pStyle w:val="NormalWeb"/>
              <w:spacing w:before="0" w:beforeAutospacing="0" w:after="200" w:afterAutospacing="0"/>
              <w:rPr>
                <w:rFonts w:ascii="Arial" w:hAnsi="Arial" w:cs="Arial"/>
              </w:rPr>
            </w:pPr>
            <w:r w:rsidRPr="00A24E76">
              <w:rPr>
                <w:rFonts w:ascii="Arial" w:hAnsi="Arial" w:cs="Arial"/>
              </w:rPr>
              <w:t>Councillor Ameet Jogia, Chair of the Traffic and Road Safety Advisory Panel</w:t>
            </w:r>
          </w:p>
        </w:tc>
      </w:tr>
      <w:tr w:rsidR="00480FC2" w:rsidRPr="00A24E76" w14:paraId="5E264164" w14:textId="77777777" w:rsidTr="00576F41">
        <w:tc>
          <w:tcPr>
            <w:tcW w:w="1728" w:type="dxa"/>
          </w:tcPr>
          <w:p w14:paraId="426C9060" w14:textId="77777777" w:rsidR="00480FC2" w:rsidRPr="00A24E76" w:rsidRDefault="00480FC2" w:rsidP="00576F41">
            <w:pPr>
              <w:jc w:val="both"/>
              <w:rPr>
                <w:rFonts w:cs="Arial"/>
                <w:b/>
                <w:bCs/>
                <w:szCs w:val="24"/>
              </w:rPr>
            </w:pPr>
            <w:r w:rsidRPr="00A24E76">
              <w:rPr>
                <w:rFonts w:cs="Arial"/>
                <w:b/>
                <w:bCs/>
                <w:szCs w:val="24"/>
              </w:rPr>
              <w:t>Question:</w:t>
            </w:r>
          </w:p>
          <w:p w14:paraId="59EB922F" w14:textId="77777777" w:rsidR="00480FC2" w:rsidRPr="00A24E76" w:rsidRDefault="00480FC2" w:rsidP="00576F41">
            <w:pPr>
              <w:jc w:val="both"/>
              <w:rPr>
                <w:rFonts w:cs="Arial"/>
                <w:b/>
                <w:bCs/>
                <w:szCs w:val="24"/>
              </w:rPr>
            </w:pPr>
          </w:p>
        </w:tc>
        <w:tc>
          <w:tcPr>
            <w:tcW w:w="7128" w:type="dxa"/>
          </w:tcPr>
          <w:p w14:paraId="3D53F0B6" w14:textId="77777777" w:rsidR="00480FC2" w:rsidRDefault="00480FC2" w:rsidP="00576F41">
            <w:pPr>
              <w:rPr>
                <w:rFonts w:eastAsia="Calibri" w:cs="Arial"/>
                <w:szCs w:val="24"/>
                <w:lang w:eastAsia="en-GB"/>
              </w:rPr>
            </w:pPr>
            <w:r>
              <w:rPr>
                <w:rFonts w:eastAsia="Calibri" w:cs="Arial"/>
                <w:szCs w:val="24"/>
                <w:lang w:eastAsia="en-GB"/>
              </w:rPr>
              <w:t xml:space="preserve">In Reference to </w:t>
            </w:r>
            <w:r w:rsidRPr="00E64C3E">
              <w:rPr>
                <w:rFonts w:eastAsia="Calibri" w:cs="Arial"/>
                <w:szCs w:val="24"/>
                <w:lang w:eastAsia="en-GB"/>
              </w:rPr>
              <w:t>Uxbridge Road / Waxwell Lane / Blythwood Road</w:t>
            </w:r>
          </w:p>
          <w:p w14:paraId="58465593" w14:textId="77777777" w:rsidR="00480FC2" w:rsidRPr="00E64C3E" w:rsidRDefault="00480FC2" w:rsidP="00576F41">
            <w:pPr>
              <w:rPr>
                <w:rFonts w:eastAsia="Calibri" w:cs="Arial"/>
                <w:szCs w:val="24"/>
                <w:lang w:eastAsia="en-GB"/>
              </w:rPr>
            </w:pPr>
          </w:p>
          <w:p w14:paraId="1D4DD1FB" w14:textId="77777777" w:rsidR="00480FC2" w:rsidRPr="00E64C3E" w:rsidRDefault="00480FC2" w:rsidP="00576F41">
            <w:pPr>
              <w:jc w:val="both"/>
              <w:rPr>
                <w:rFonts w:eastAsia="Calibri" w:cs="Arial"/>
                <w:szCs w:val="24"/>
                <w:lang w:eastAsia="en-GB"/>
              </w:rPr>
            </w:pPr>
            <w:r>
              <w:rPr>
                <w:rFonts w:eastAsia="Calibri" w:cs="Arial"/>
                <w:szCs w:val="24"/>
                <w:lang w:eastAsia="en-GB"/>
              </w:rPr>
              <w:t>“</w:t>
            </w:r>
            <w:r w:rsidRPr="00E64C3E">
              <w:rPr>
                <w:rFonts w:eastAsia="Calibri" w:cs="Arial"/>
                <w:szCs w:val="24"/>
                <w:lang w:eastAsia="en-GB"/>
              </w:rPr>
              <w:t xml:space="preserve">Following the tragic fatality at the junction of Uxbridge Road / Waxwell Lane / Blythwood Road almost a year ago on 31 July 2022, and yet another serious collision at this very same junction on Wednesday 5 July 2023, when will the feasibility study looking at options to improve this junction be finalised and when will concerned residents be consulted on proposals to urgently improve safety at this junction? </w:t>
            </w:r>
          </w:p>
          <w:p w14:paraId="4D7D3B09" w14:textId="77777777" w:rsidR="00480FC2" w:rsidRPr="00E64C3E" w:rsidRDefault="00480FC2" w:rsidP="00576F41">
            <w:pPr>
              <w:jc w:val="both"/>
              <w:rPr>
                <w:rFonts w:eastAsia="Calibri" w:cs="Arial"/>
                <w:szCs w:val="24"/>
                <w:lang w:eastAsia="en-GB"/>
              </w:rPr>
            </w:pPr>
          </w:p>
          <w:p w14:paraId="584EB297" w14:textId="77777777" w:rsidR="00480FC2" w:rsidRPr="00A24E76" w:rsidRDefault="00480FC2" w:rsidP="00576F41">
            <w:pPr>
              <w:jc w:val="both"/>
              <w:rPr>
                <w:rFonts w:eastAsia="Calibri" w:cs="Arial"/>
                <w:szCs w:val="24"/>
                <w:lang w:eastAsia="en-GB"/>
              </w:rPr>
            </w:pPr>
            <w:r w:rsidRPr="00352956">
              <w:rPr>
                <w:rFonts w:eastAsia="Calibri" w:cs="Arial"/>
                <w:szCs w:val="24"/>
                <w:lang w:eastAsia="en-GB"/>
              </w:rPr>
              <w:t>This junction has been a death trap for as long as I can remember (my family have lived at 3 Murray Crescent since December 1974</w:t>
            </w:r>
            <w:proofErr w:type="gramStart"/>
            <w:r w:rsidRPr="00352956">
              <w:rPr>
                <w:rFonts w:eastAsia="Calibri" w:cs="Arial"/>
                <w:szCs w:val="24"/>
                <w:lang w:eastAsia="en-GB"/>
              </w:rPr>
              <w:t>)</w:t>
            </w:r>
            <w:proofErr w:type="gramEnd"/>
            <w:r w:rsidRPr="00352956">
              <w:rPr>
                <w:rFonts w:eastAsia="Calibri" w:cs="Arial"/>
                <w:szCs w:val="24"/>
                <w:lang w:eastAsia="en-GB"/>
              </w:rPr>
              <w:t xml:space="preserve"> and local residents have long complained to the Council about it but to no avail. I hope improvements can be urgently implemented before another unavoidable fatality occurs.”</w:t>
            </w:r>
          </w:p>
        </w:tc>
      </w:tr>
    </w:tbl>
    <w:p w14:paraId="7CA780CD" w14:textId="77777777" w:rsidR="00480FC2" w:rsidRDefault="00480FC2" w:rsidP="00480FC2">
      <w:pPr>
        <w:jc w:val="right"/>
        <w:rPr>
          <w:rFonts w:cs="Arial"/>
          <w:szCs w:val="24"/>
        </w:rPr>
      </w:pPr>
    </w:p>
    <w:p w14:paraId="410532C2" w14:textId="77777777" w:rsidR="00480FC2" w:rsidRPr="00686021" w:rsidRDefault="00480FC2" w:rsidP="00480FC2">
      <w:pPr>
        <w:jc w:val="both"/>
        <w:rPr>
          <w:rFonts w:cs="Arial"/>
          <w:szCs w:val="24"/>
        </w:rPr>
      </w:pPr>
      <w:r>
        <w:rPr>
          <w:rFonts w:cs="Arial"/>
          <w:szCs w:val="24"/>
        </w:rPr>
        <w:t>2.</w:t>
      </w:r>
    </w:p>
    <w:tbl>
      <w:tblPr>
        <w:tblW w:w="8856" w:type="dxa"/>
        <w:tblLook w:val="0000" w:firstRow="0" w:lastRow="0" w:firstColumn="0" w:lastColumn="0" w:noHBand="0" w:noVBand="0"/>
      </w:tblPr>
      <w:tblGrid>
        <w:gridCol w:w="1728"/>
        <w:gridCol w:w="7128"/>
      </w:tblGrid>
      <w:tr w:rsidR="00480FC2" w:rsidRPr="00686021" w14:paraId="67E87886" w14:textId="77777777" w:rsidTr="00576F41">
        <w:tc>
          <w:tcPr>
            <w:tcW w:w="1728" w:type="dxa"/>
          </w:tcPr>
          <w:p w14:paraId="7F7900BC" w14:textId="77777777" w:rsidR="00480FC2" w:rsidRPr="00686021" w:rsidRDefault="00480FC2" w:rsidP="00576F41">
            <w:pPr>
              <w:jc w:val="both"/>
              <w:rPr>
                <w:rFonts w:cs="Arial"/>
                <w:b/>
                <w:bCs/>
                <w:szCs w:val="24"/>
              </w:rPr>
            </w:pPr>
            <w:r w:rsidRPr="00686021">
              <w:rPr>
                <w:rFonts w:cs="Arial"/>
                <w:b/>
                <w:bCs/>
                <w:szCs w:val="24"/>
              </w:rPr>
              <w:t>Questioner:</w:t>
            </w:r>
          </w:p>
          <w:p w14:paraId="601E1858" w14:textId="77777777" w:rsidR="00480FC2" w:rsidRPr="00686021" w:rsidRDefault="00480FC2" w:rsidP="00576F41">
            <w:pPr>
              <w:jc w:val="both"/>
              <w:rPr>
                <w:rFonts w:cs="Arial"/>
                <w:szCs w:val="24"/>
              </w:rPr>
            </w:pPr>
          </w:p>
        </w:tc>
        <w:tc>
          <w:tcPr>
            <w:tcW w:w="7128" w:type="dxa"/>
          </w:tcPr>
          <w:p w14:paraId="7D98BF1B" w14:textId="77777777" w:rsidR="00480FC2" w:rsidRPr="00686021" w:rsidRDefault="00480FC2" w:rsidP="00576F41">
            <w:pPr>
              <w:rPr>
                <w:rFonts w:cs="Arial"/>
                <w:szCs w:val="24"/>
              </w:rPr>
            </w:pPr>
            <w:r w:rsidRPr="00686021">
              <w:rPr>
                <w:rFonts w:cs="Arial"/>
                <w:szCs w:val="24"/>
              </w:rPr>
              <w:t>Paramjit Singh Kohli, Resident</w:t>
            </w:r>
          </w:p>
        </w:tc>
      </w:tr>
      <w:tr w:rsidR="00480FC2" w:rsidRPr="00686021" w14:paraId="74049D6A" w14:textId="77777777" w:rsidTr="00576F41">
        <w:tc>
          <w:tcPr>
            <w:tcW w:w="1728" w:type="dxa"/>
          </w:tcPr>
          <w:p w14:paraId="5C64A77C" w14:textId="77777777" w:rsidR="00480FC2" w:rsidRPr="00686021" w:rsidRDefault="00480FC2" w:rsidP="00576F41">
            <w:pPr>
              <w:jc w:val="both"/>
              <w:rPr>
                <w:rFonts w:cs="Arial"/>
                <w:b/>
                <w:bCs/>
                <w:szCs w:val="24"/>
              </w:rPr>
            </w:pPr>
            <w:r w:rsidRPr="00686021">
              <w:rPr>
                <w:rFonts w:cs="Arial"/>
                <w:b/>
                <w:bCs/>
                <w:szCs w:val="24"/>
              </w:rPr>
              <w:t>Asked of:</w:t>
            </w:r>
          </w:p>
          <w:p w14:paraId="1C7A3516" w14:textId="77777777" w:rsidR="00480FC2" w:rsidRPr="00686021" w:rsidRDefault="00480FC2" w:rsidP="00576F41">
            <w:pPr>
              <w:jc w:val="both"/>
              <w:rPr>
                <w:rFonts w:cs="Arial"/>
                <w:szCs w:val="24"/>
              </w:rPr>
            </w:pPr>
          </w:p>
        </w:tc>
        <w:tc>
          <w:tcPr>
            <w:tcW w:w="7128" w:type="dxa"/>
          </w:tcPr>
          <w:p w14:paraId="17535C32" w14:textId="77777777" w:rsidR="00480FC2" w:rsidRPr="00686021" w:rsidRDefault="00480FC2" w:rsidP="00576F41">
            <w:pPr>
              <w:spacing w:after="200"/>
              <w:rPr>
                <w:rFonts w:eastAsia="Calibri" w:cs="Arial"/>
                <w:szCs w:val="24"/>
                <w:lang w:val="en-US"/>
              </w:rPr>
            </w:pPr>
            <w:r w:rsidRPr="00686021">
              <w:rPr>
                <w:rFonts w:eastAsia="Calibri" w:cs="Arial"/>
                <w:szCs w:val="24"/>
                <w:lang w:val="en-US"/>
              </w:rPr>
              <w:t>Councillor Ameet Jogia, Chair of the Traffic and Road Safety Advisory Panel</w:t>
            </w:r>
          </w:p>
        </w:tc>
      </w:tr>
      <w:tr w:rsidR="00480FC2" w:rsidRPr="00686021" w14:paraId="6F3E9471" w14:textId="77777777" w:rsidTr="00576F41">
        <w:tc>
          <w:tcPr>
            <w:tcW w:w="1728" w:type="dxa"/>
          </w:tcPr>
          <w:p w14:paraId="7017CEA3" w14:textId="77777777" w:rsidR="00480FC2" w:rsidRPr="00686021" w:rsidRDefault="00480FC2" w:rsidP="00576F41">
            <w:pPr>
              <w:jc w:val="both"/>
              <w:rPr>
                <w:rFonts w:cs="Arial"/>
                <w:b/>
                <w:bCs/>
                <w:szCs w:val="24"/>
              </w:rPr>
            </w:pPr>
            <w:r w:rsidRPr="00686021">
              <w:rPr>
                <w:rFonts w:cs="Arial"/>
                <w:b/>
                <w:bCs/>
                <w:szCs w:val="24"/>
              </w:rPr>
              <w:t>Question:</w:t>
            </w:r>
          </w:p>
          <w:p w14:paraId="5C5F290A" w14:textId="77777777" w:rsidR="00480FC2" w:rsidRPr="00686021" w:rsidRDefault="00480FC2" w:rsidP="00576F41">
            <w:pPr>
              <w:jc w:val="both"/>
              <w:rPr>
                <w:rFonts w:cs="Arial"/>
                <w:b/>
                <w:bCs/>
                <w:szCs w:val="24"/>
              </w:rPr>
            </w:pPr>
          </w:p>
        </w:tc>
        <w:tc>
          <w:tcPr>
            <w:tcW w:w="7128" w:type="dxa"/>
          </w:tcPr>
          <w:p w14:paraId="49B65F24" w14:textId="77777777" w:rsidR="00480FC2" w:rsidRPr="00686021" w:rsidRDefault="00480FC2" w:rsidP="00576F41">
            <w:pPr>
              <w:rPr>
                <w:rFonts w:cs="Arial"/>
                <w:szCs w:val="24"/>
                <w:lang w:eastAsia="en-GB"/>
              </w:rPr>
            </w:pPr>
            <w:r w:rsidRPr="00686021">
              <w:rPr>
                <w:rFonts w:cs="Arial"/>
                <w:szCs w:val="24"/>
                <w:lang w:eastAsia="en-GB"/>
              </w:rPr>
              <w:t xml:space="preserve">In reference to the junction crossroad of Station Road, Southfield Park, </w:t>
            </w:r>
            <w:proofErr w:type="gramStart"/>
            <w:r w:rsidRPr="00686021">
              <w:rPr>
                <w:rFonts w:cs="Arial"/>
                <w:szCs w:val="24"/>
                <w:lang w:eastAsia="en-GB"/>
              </w:rPr>
              <w:t>Kingsfield avenue</w:t>
            </w:r>
            <w:proofErr w:type="gramEnd"/>
            <w:r w:rsidRPr="00686021">
              <w:rPr>
                <w:rFonts w:cs="Arial"/>
                <w:szCs w:val="24"/>
                <w:lang w:eastAsia="en-GB"/>
              </w:rPr>
              <w:t xml:space="preserve"> and Parkside Way.</w:t>
            </w:r>
          </w:p>
          <w:p w14:paraId="746CC13D" w14:textId="77777777" w:rsidR="00480FC2" w:rsidRPr="00686021" w:rsidRDefault="00480FC2" w:rsidP="00576F41">
            <w:pPr>
              <w:jc w:val="both"/>
              <w:rPr>
                <w:rFonts w:eastAsia="Calibri" w:cs="Arial"/>
                <w:szCs w:val="24"/>
                <w:lang w:eastAsia="en-GB"/>
              </w:rPr>
            </w:pPr>
          </w:p>
          <w:p w14:paraId="0B3E4736" w14:textId="77777777" w:rsidR="00480FC2" w:rsidRPr="00686021" w:rsidRDefault="00480FC2" w:rsidP="00576F41">
            <w:pPr>
              <w:jc w:val="both"/>
              <w:rPr>
                <w:rFonts w:cs="Arial"/>
                <w:szCs w:val="24"/>
              </w:rPr>
            </w:pPr>
            <w:r w:rsidRPr="00686021">
              <w:rPr>
                <w:rFonts w:eastAsia="Calibri" w:cs="Arial"/>
                <w:szCs w:val="24"/>
                <w:lang w:eastAsia="en-GB"/>
              </w:rPr>
              <w:t>“What is being done to calm the traffic since our petition. Only last week we had another accident when the car coming down Southfield Park hit the corner Bollard and it went down</w:t>
            </w:r>
            <w:r w:rsidRPr="00686021">
              <w:rPr>
                <w:rFonts w:eastAsia="Calibri" w:cs="Arial"/>
                <w:szCs w:val="24"/>
              </w:rPr>
              <w:t>.</w:t>
            </w:r>
            <w:r>
              <w:rPr>
                <w:rFonts w:eastAsia="Calibri" w:cs="Arial"/>
                <w:szCs w:val="24"/>
              </w:rPr>
              <w:t>”</w:t>
            </w:r>
          </w:p>
        </w:tc>
      </w:tr>
    </w:tbl>
    <w:p w14:paraId="4ED1AB3C" w14:textId="77777777" w:rsidR="00480FC2" w:rsidRDefault="00480FC2" w:rsidP="00480FC2">
      <w:r>
        <w:t>3.</w:t>
      </w:r>
    </w:p>
    <w:p w14:paraId="5CA3041F" w14:textId="77777777" w:rsidR="00480FC2" w:rsidRDefault="00480FC2" w:rsidP="00480FC2"/>
    <w:tbl>
      <w:tblPr>
        <w:tblW w:w="8955" w:type="dxa"/>
        <w:tblInd w:w="-108" w:type="dxa"/>
        <w:tblLook w:val="0000" w:firstRow="0" w:lastRow="0" w:firstColumn="0" w:lastColumn="0" w:noHBand="0" w:noVBand="0"/>
      </w:tblPr>
      <w:tblGrid>
        <w:gridCol w:w="1563"/>
        <w:gridCol w:w="6251"/>
        <w:gridCol w:w="407"/>
        <w:gridCol w:w="734"/>
      </w:tblGrid>
      <w:tr w:rsidR="00480FC2" w:rsidRPr="00686021" w14:paraId="69958D0F" w14:textId="77777777" w:rsidTr="00576F41">
        <w:tc>
          <w:tcPr>
            <w:tcW w:w="1563" w:type="dxa"/>
          </w:tcPr>
          <w:p w14:paraId="74E2059B" w14:textId="77777777" w:rsidR="00480FC2" w:rsidRPr="00686021" w:rsidRDefault="00480FC2" w:rsidP="00576F41">
            <w:pPr>
              <w:jc w:val="both"/>
              <w:rPr>
                <w:rFonts w:cs="Arial"/>
                <w:b/>
                <w:bCs/>
                <w:szCs w:val="24"/>
              </w:rPr>
            </w:pPr>
            <w:r w:rsidRPr="00686021">
              <w:rPr>
                <w:rFonts w:cs="Arial"/>
                <w:b/>
                <w:bCs/>
                <w:szCs w:val="24"/>
              </w:rPr>
              <w:t>Questioner:</w:t>
            </w:r>
          </w:p>
          <w:p w14:paraId="1DFDFE2D" w14:textId="77777777" w:rsidR="00480FC2" w:rsidRPr="00686021" w:rsidRDefault="00480FC2" w:rsidP="00576F41">
            <w:pPr>
              <w:jc w:val="both"/>
              <w:rPr>
                <w:rFonts w:cs="Arial"/>
                <w:szCs w:val="24"/>
              </w:rPr>
            </w:pPr>
          </w:p>
        </w:tc>
        <w:tc>
          <w:tcPr>
            <w:tcW w:w="7392" w:type="dxa"/>
            <w:gridSpan w:val="3"/>
          </w:tcPr>
          <w:p w14:paraId="340CC95C" w14:textId="77777777" w:rsidR="00480FC2" w:rsidRPr="00686021" w:rsidRDefault="00480FC2" w:rsidP="00576F41">
            <w:pPr>
              <w:rPr>
                <w:rFonts w:cs="Arial"/>
                <w:szCs w:val="24"/>
              </w:rPr>
            </w:pPr>
            <w:r w:rsidRPr="00686021">
              <w:rPr>
                <w:rFonts w:cs="Arial"/>
                <w:szCs w:val="24"/>
              </w:rPr>
              <w:t>Jean Moheden, Resident</w:t>
            </w:r>
          </w:p>
        </w:tc>
      </w:tr>
      <w:tr w:rsidR="00480FC2" w:rsidRPr="00686021" w14:paraId="16043F74" w14:textId="77777777" w:rsidTr="00576F41">
        <w:tc>
          <w:tcPr>
            <w:tcW w:w="1563" w:type="dxa"/>
          </w:tcPr>
          <w:p w14:paraId="295172F5" w14:textId="77777777" w:rsidR="00480FC2" w:rsidRPr="00686021" w:rsidRDefault="00480FC2" w:rsidP="00576F41">
            <w:pPr>
              <w:jc w:val="both"/>
              <w:rPr>
                <w:rFonts w:cs="Arial"/>
                <w:b/>
                <w:bCs/>
                <w:szCs w:val="24"/>
              </w:rPr>
            </w:pPr>
            <w:r w:rsidRPr="00686021">
              <w:rPr>
                <w:rFonts w:cs="Arial"/>
                <w:b/>
                <w:bCs/>
                <w:szCs w:val="24"/>
              </w:rPr>
              <w:t>Asked of:</w:t>
            </w:r>
          </w:p>
          <w:p w14:paraId="34B3FA2B" w14:textId="77777777" w:rsidR="00480FC2" w:rsidRPr="00686021" w:rsidRDefault="00480FC2" w:rsidP="00576F41">
            <w:pPr>
              <w:jc w:val="both"/>
              <w:rPr>
                <w:rFonts w:cs="Arial"/>
                <w:szCs w:val="24"/>
              </w:rPr>
            </w:pPr>
          </w:p>
        </w:tc>
        <w:tc>
          <w:tcPr>
            <w:tcW w:w="7392" w:type="dxa"/>
            <w:gridSpan w:val="3"/>
          </w:tcPr>
          <w:p w14:paraId="7791234D" w14:textId="77777777" w:rsidR="00480FC2" w:rsidRPr="00686021" w:rsidRDefault="00480FC2" w:rsidP="00576F41">
            <w:pPr>
              <w:spacing w:after="200"/>
              <w:rPr>
                <w:rFonts w:eastAsia="Calibri" w:cs="Arial"/>
                <w:szCs w:val="24"/>
                <w:lang w:val="en-US"/>
              </w:rPr>
            </w:pPr>
            <w:r w:rsidRPr="00686021">
              <w:rPr>
                <w:rFonts w:eastAsia="Calibri" w:cs="Arial"/>
                <w:szCs w:val="24"/>
                <w:lang w:val="en-US"/>
              </w:rPr>
              <w:t>Councillor Ameet Jogia, Chair of the Traffic and Road Safety Advisory Panel</w:t>
            </w:r>
          </w:p>
        </w:tc>
      </w:tr>
      <w:tr w:rsidR="00480FC2" w:rsidRPr="00686021" w14:paraId="178F54D2" w14:textId="77777777" w:rsidTr="00576F41">
        <w:tc>
          <w:tcPr>
            <w:tcW w:w="1563" w:type="dxa"/>
          </w:tcPr>
          <w:p w14:paraId="3C030FFF" w14:textId="77777777" w:rsidR="00480FC2" w:rsidRPr="00686021" w:rsidRDefault="00480FC2" w:rsidP="00576F41">
            <w:pPr>
              <w:jc w:val="both"/>
              <w:rPr>
                <w:rFonts w:cs="Arial"/>
                <w:b/>
                <w:bCs/>
                <w:szCs w:val="24"/>
              </w:rPr>
            </w:pPr>
            <w:r w:rsidRPr="00686021">
              <w:rPr>
                <w:rFonts w:cs="Arial"/>
                <w:b/>
                <w:bCs/>
                <w:szCs w:val="24"/>
              </w:rPr>
              <w:lastRenderedPageBreak/>
              <w:t>Question:</w:t>
            </w:r>
          </w:p>
          <w:p w14:paraId="5C896EB8" w14:textId="77777777" w:rsidR="00480FC2" w:rsidRPr="00686021" w:rsidRDefault="00480FC2" w:rsidP="00576F41">
            <w:pPr>
              <w:jc w:val="both"/>
              <w:rPr>
                <w:rFonts w:cs="Arial"/>
                <w:b/>
                <w:bCs/>
                <w:szCs w:val="24"/>
              </w:rPr>
            </w:pPr>
          </w:p>
        </w:tc>
        <w:tc>
          <w:tcPr>
            <w:tcW w:w="7392" w:type="dxa"/>
            <w:gridSpan w:val="3"/>
          </w:tcPr>
          <w:p w14:paraId="1F6974D1" w14:textId="77777777" w:rsidR="00480FC2" w:rsidRPr="00686021" w:rsidRDefault="00480FC2" w:rsidP="00576F41">
            <w:pPr>
              <w:spacing w:after="200"/>
              <w:jc w:val="both"/>
              <w:rPr>
                <w:rFonts w:eastAsia="Calibri" w:cs="Arial"/>
                <w:szCs w:val="24"/>
                <w:lang w:val="en-US"/>
              </w:rPr>
            </w:pPr>
            <w:r w:rsidRPr="00686021">
              <w:rPr>
                <w:rFonts w:eastAsia="Calibri" w:cs="Arial"/>
                <w:szCs w:val="24"/>
                <w:lang w:val="en-US"/>
              </w:rPr>
              <w:t>In reference to the Waxwell Lane Pinner</w:t>
            </w:r>
          </w:p>
          <w:p w14:paraId="2BB345F3" w14:textId="77777777" w:rsidR="00480FC2" w:rsidRPr="00686021" w:rsidRDefault="00480FC2" w:rsidP="00576F41">
            <w:pPr>
              <w:spacing w:after="200"/>
              <w:jc w:val="both"/>
              <w:rPr>
                <w:rFonts w:eastAsia="Calibri" w:cs="Arial"/>
                <w:szCs w:val="24"/>
                <w:lang w:val="en-US"/>
              </w:rPr>
            </w:pPr>
            <w:r>
              <w:rPr>
                <w:rFonts w:eastAsia="Calibri" w:cs="Arial"/>
                <w:szCs w:val="24"/>
                <w:lang w:val="en-US"/>
              </w:rPr>
              <w:t>“</w:t>
            </w:r>
            <w:r w:rsidRPr="00556910">
              <w:rPr>
                <w:rFonts w:eastAsia="Calibri" w:cs="Arial"/>
                <w:szCs w:val="24"/>
                <w:lang w:val="en-US"/>
              </w:rPr>
              <w:t xml:space="preserve">This junction has always been a dangerous crossing point. Yesterday’s accident (5 July) is not the first and if action isn’t taken won’t be the last. Why hasn’t the council improved this hazardous accident-prone junction? Has anyone from the </w:t>
            </w:r>
            <w:r>
              <w:rPr>
                <w:rFonts w:eastAsia="Calibri" w:cs="Arial"/>
                <w:szCs w:val="24"/>
                <w:lang w:val="en-US"/>
              </w:rPr>
              <w:t>C</w:t>
            </w:r>
            <w:r w:rsidRPr="00556910">
              <w:rPr>
                <w:rFonts w:eastAsia="Calibri" w:cs="Arial"/>
                <w:szCs w:val="24"/>
                <w:lang w:val="en-US"/>
              </w:rPr>
              <w:t>ouncil been to inspect this site? If not, why not? A simple roundabout</w:t>
            </w:r>
            <w:r>
              <w:rPr>
                <w:rFonts w:eastAsia="Calibri" w:cs="Arial"/>
                <w:szCs w:val="24"/>
                <w:lang w:val="en-US"/>
              </w:rPr>
              <w:t xml:space="preserve"> </w:t>
            </w:r>
            <w:r w:rsidRPr="00556910">
              <w:rPr>
                <w:rFonts w:eastAsia="Calibri" w:cs="Arial"/>
                <w:szCs w:val="24"/>
                <w:lang w:val="en-US"/>
              </w:rPr>
              <w:t xml:space="preserve">would be </w:t>
            </w:r>
            <w:r>
              <w:rPr>
                <w:rFonts w:eastAsia="Calibri" w:cs="Arial"/>
                <w:szCs w:val="24"/>
                <w:lang w:val="en-US"/>
              </w:rPr>
              <w:t xml:space="preserve">a solution.”                                                                                </w:t>
            </w:r>
            <w:r w:rsidRPr="00686021">
              <w:rPr>
                <w:rFonts w:eastAsia="Calibri" w:cs="Arial"/>
                <w:szCs w:val="24"/>
                <w:lang w:val="en-US"/>
              </w:rPr>
              <w:t> </w:t>
            </w:r>
          </w:p>
        </w:tc>
      </w:tr>
      <w:tr w:rsidR="00480FC2" w:rsidRPr="00556910" w14:paraId="3DA7B1E6" w14:textId="77777777" w:rsidTr="00576F41">
        <w:trPr>
          <w:gridAfter w:val="2"/>
          <w:wAfter w:w="1141" w:type="dxa"/>
        </w:trPr>
        <w:tc>
          <w:tcPr>
            <w:tcW w:w="1563" w:type="dxa"/>
          </w:tcPr>
          <w:p w14:paraId="70B5B216" w14:textId="77777777" w:rsidR="00480FC2" w:rsidRPr="00556910" w:rsidRDefault="00480FC2" w:rsidP="00576F41">
            <w:pPr>
              <w:jc w:val="both"/>
              <w:rPr>
                <w:rFonts w:cs="Arial"/>
                <w:szCs w:val="24"/>
              </w:rPr>
            </w:pPr>
            <w:r w:rsidRPr="00556910">
              <w:rPr>
                <w:rFonts w:cs="Arial"/>
                <w:szCs w:val="24"/>
              </w:rPr>
              <w:t>4.</w:t>
            </w:r>
          </w:p>
          <w:p w14:paraId="057DDFDF" w14:textId="77777777" w:rsidR="00480FC2" w:rsidRDefault="00480FC2" w:rsidP="00576F41">
            <w:pPr>
              <w:jc w:val="both"/>
              <w:rPr>
                <w:rFonts w:cs="Arial"/>
                <w:b/>
                <w:bCs/>
                <w:szCs w:val="24"/>
              </w:rPr>
            </w:pPr>
          </w:p>
          <w:p w14:paraId="49021473" w14:textId="77777777" w:rsidR="00480FC2" w:rsidRPr="00556910" w:rsidRDefault="00480FC2" w:rsidP="00576F41">
            <w:pPr>
              <w:jc w:val="both"/>
              <w:rPr>
                <w:rFonts w:cs="Arial"/>
                <w:b/>
                <w:bCs/>
                <w:szCs w:val="24"/>
              </w:rPr>
            </w:pPr>
            <w:r w:rsidRPr="00556910">
              <w:rPr>
                <w:rFonts w:cs="Arial"/>
                <w:b/>
                <w:bCs/>
                <w:szCs w:val="24"/>
              </w:rPr>
              <w:t>Questioner:</w:t>
            </w:r>
          </w:p>
          <w:p w14:paraId="6FD76095" w14:textId="77777777" w:rsidR="00480FC2" w:rsidRPr="00556910" w:rsidRDefault="00480FC2" w:rsidP="00576F41">
            <w:pPr>
              <w:jc w:val="both"/>
              <w:rPr>
                <w:rFonts w:cs="Arial"/>
                <w:szCs w:val="24"/>
              </w:rPr>
            </w:pPr>
          </w:p>
        </w:tc>
        <w:tc>
          <w:tcPr>
            <w:tcW w:w="6251" w:type="dxa"/>
          </w:tcPr>
          <w:p w14:paraId="34A1280B" w14:textId="77777777" w:rsidR="00480FC2" w:rsidRDefault="00480FC2" w:rsidP="00576F41">
            <w:pPr>
              <w:rPr>
                <w:rFonts w:cs="Arial"/>
                <w:szCs w:val="24"/>
              </w:rPr>
            </w:pPr>
          </w:p>
          <w:p w14:paraId="258A07D6" w14:textId="77777777" w:rsidR="00480FC2" w:rsidRDefault="00480FC2" w:rsidP="00576F41">
            <w:pPr>
              <w:rPr>
                <w:rFonts w:cs="Arial"/>
                <w:szCs w:val="24"/>
              </w:rPr>
            </w:pPr>
          </w:p>
          <w:p w14:paraId="3B5B6E6A" w14:textId="77777777" w:rsidR="00480FC2" w:rsidRPr="00556910" w:rsidRDefault="00480FC2" w:rsidP="00576F41">
            <w:pPr>
              <w:rPr>
                <w:rFonts w:cs="Arial"/>
                <w:szCs w:val="24"/>
              </w:rPr>
            </w:pPr>
            <w:r w:rsidRPr="00556910">
              <w:rPr>
                <w:rFonts w:cs="Arial"/>
                <w:szCs w:val="24"/>
              </w:rPr>
              <w:t>Bryan Evans, Resident</w:t>
            </w:r>
          </w:p>
        </w:tc>
      </w:tr>
      <w:tr w:rsidR="00480FC2" w:rsidRPr="00556910" w14:paraId="16D9AC26" w14:textId="77777777" w:rsidTr="00576F41">
        <w:trPr>
          <w:gridAfter w:val="2"/>
          <w:wAfter w:w="1141" w:type="dxa"/>
        </w:trPr>
        <w:tc>
          <w:tcPr>
            <w:tcW w:w="1563" w:type="dxa"/>
          </w:tcPr>
          <w:p w14:paraId="656092C7" w14:textId="77777777" w:rsidR="00480FC2" w:rsidRPr="00556910" w:rsidRDefault="00480FC2" w:rsidP="00576F41">
            <w:pPr>
              <w:jc w:val="both"/>
              <w:rPr>
                <w:rFonts w:cs="Arial"/>
                <w:b/>
                <w:bCs/>
                <w:szCs w:val="24"/>
              </w:rPr>
            </w:pPr>
            <w:r w:rsidRPr="00556910">
              <w:rPr>
                <w:rFonts w:cs="Arial"/>
                <w:b/>
                <w:bCs/>
                <w:szCs w:val="24"/>
              </w:rPr>
              <w:t>Asked of:</w:t>
            </w:r>
          </w:p>
          <w:p w14:paraId="44EBCE69" w14:textId="77777777" w:rsidR="00480FC2" w:rsidRPr="00556910" w:rsidRDefault="00480FC2" w:rsidP="00576F41">
            <w:pPr>
              <w:jc w:val="both"/>
              <w:rPr>
                <w:rFonts w:cs="Arial"/>
                <w:szCs w:val="24"/>
              </w:rPr>
            </w:pPr>
          </w:p>
        </w:tc>
        <w:tc>
          <w:tcPr>
            <w:tcW w:w="6251" w:type="dxa"/>
          </w:tcPr>
          <w:p w14:paraId="255A5E20" w14:textId="77777777" w:rsidR="00480FC2" w:rsidRPr="00556910" w:rsidRDefault="00480FC2" w:rsidP="00576F41">
            <w:pPr>
              <w:spacing w:after="200"/>
              <w:rPr>
                <w:rFonts w:eastAsia="Calibri" w:cs="Arial"/>
                <w:szCs w:val="24"/>
                <w:lang w:val="en-US"/>
              </w:rPr>
            </w:pPr>
            <w:r w:rsidRPr="00556910">
              <w:rPr>
                <w:rFonts w:eastAsia="Calibri" w:cs="Arial"/>
                <w:szCs w:val="24"/>
                <w:lang w:val="en-US"/>
              </w:rPr>
              <w:t>Councillor Ameet Jogia, Chair of the Traffic and Road Safety Advisory Panel</w:t>
            </w:r>
          </w:p>
        </w:tc>
      </w:tr>
      <w:tr w:rsidR="00480FC2" w:rsidRPr="00556910" w14:paraId="41517748" w14:textId="77777777" w:rsidTr="00576F41">
        <w:trPr>
          <w:gridAfter w:val="1"/>
          <w:wAfter w:w="734" w:type="dxa"/>
        </w:trPr>
        <w:tc>
          <w:tcPr>
            <w:tcW w:w="1563" w:type="dxa"/>
          </w:tcPr>
          <w:p w14:paraId="37ADDBF6" w14:textId="77777777" w:rsidR="00480FC2" w:rsidRPr="00556910" w:rsidRDefault="00480FC2" w:rsidP="00576F41">
            <w:pPr>
              <w:jc w:val="both"/>
              <w:rPr>
                <w:rFonts w:cs="Arial"/>
                <w:b/>
                <w:bCs/>
                <w:szCs w:val="24"/>
              </w:rPr>
            </w:pPr>
            <w:r w:rsidRPr="00556910">
              <w:rPr>
                <w:rFonts w:cs="Arial"/>
                <w:b/>
                <w:bCs/>
                <w:szCs w:val="24"/>
              </w:rPr>
              <w:t>Question:</w:t>
            </w:r>
          </w:p>
          <w:p w14:paraId="23DC4203" w14:textId="77777777" w:rsidR="00480FC2" w:rsidRPr="00556910" w:rsidRDefault="00480FC2" w:rsidP="00576F41">
            <w:pPr>
              <w:jc w:val="both"/>
              <w:rPr>
                <w:rFonts w:cs="Arial"/>
                <w:b/>
                <w:bCs/>
                <w:szCs w:val="24"/>
              </w:rPr>
            </w:pPr>
          </w:p>
        </w:tc>
        <w:tc>
          <w:tcPr>
            <w:tcW w:w="6658" w:type="dxa"/>
            <w:gridSpan w:val="2"/>
          </w:tcPr>
          <w:p w14:paraId="53DD382B" w14:textId="77777777" w:rsidR="00480FC2" w:rsidRPr="00556910" w:rsidRDefault="00480FC2" w:rsidP="00576F41">
            <w:pPr>
              <w:spacing w:after="200"/>
              <w:jc w:val="both"/>
              <w:rPr>
                <w:rFonts w:eastAsia="Calibri" w:cs="Arial"/>
                <w:szCs w:val="24"/>
                <w:lang w:val="en-US"/>
              </w:rPr>
            </w:pPr>
            <w:r w:rsidRPr="00556910">
              <w:rPr>
                <w:rFonts w:eastAsia="Calibri" w:cs="Arial"/>
                <w:szCs w:val="24"/>
                <w:lang w:val="en-US"/>
              </w:rPr>
              <w:t>In reference to the Road Fatalities Review Report</w:t>
            </w:r>
          </w:p>
          <w:p w14:paraId="68C0A39C" w14:textId="77777777" w:rsidR="00480FC2" w:rsidRPr="00556910" w:rsidRDefault="00480FC2" w:rsidP="00576F41">
            <w:pPr>
              <w:jc w:val="both"/>
              <w:rPr>
                <w:rFonts w:cs="Arial"/>
                <w:szCs w:val="24"/>
              </w:rPr>
            </w:pPr>
          </w:p>
        </w:tc>
      </w:tr>
    </w:tbl>
    <w:p w14:paraId="6D59D64D" w14:textId="77777777" w:rsidR="00480FC2" w:rsidRDefault="00480FC2" w:rsidP="00480FC2">
      <w:pPr>
        <w:ind w:left="1440"/>
        <w:jc w:val="both"/>
        <w:rPr>
          <w:rFonts w:cs="Arial"/>
          <w:szCs w:val="24"/>
        </w:rPr>
      </w:pPr>
      <w:r>
        <w:rPr>
          <w:rFonts w:cs="Arial"/>
          <w:szCs w:val="24"/>
        </w:rPr>
        <w:t>“</w:t>
      </w:r>
      <w:r w:rsidRPr="006662F2">
        <w:rPr>
          <w:rFonts w:cs="Arial"/>
          <w:szCs w:val="24"/>
        </w:rPr>
        <w:t>Road fatalities are devastating but relatively uncommon. There is also</w:t>
      </w:r>
      <w:r>
        <w:rPr>
          <w:rFonts w:cs="Arial"/>
          <w:szCs w:val="24"/>
        </w:rPr>
        <w:t xml:space="preserve"> </w:t>
      </w:r>
      <w:r w:rsidRPr="006662F2">
        <w:rPr>
          <w:rFonts w:cs="Arial"/>
          <w:szCs w:val="24"/>
        </w:rPr>
        <w:t>a significant burden of injury and property damage due to motor vehicle collisions. Would it not be beneficial if this review also included incidents involving serious injury and property damage?</w:t>
      </w:r>
      <w:r>
        <w:rPr>
          <w:rFonts w:cs="Arial"/>
          <w:szCs w:val="24"/>
        </w:rPr>
        <w:t>”</w:t>
      </w:r>
    </w:p>
    <w:p w14:paraId="2A7F3D50" w14:textId="77777777" w:rsidR="00480FC2" w:rsidRDefault="00480FC2" w:rsidP="00480FC2">
      <w:r>
        <w:t>5.</w:t>
      </w:r>
    </w:p>
    <w:p w14:paraId="6E5FEAEB" w14:textId="77777777" w:rsidR="00480FC2" w:rsidRDefault="00480FC2" w:rsidP="00480FC2"/>
    <w:tbl>
      <w:tblPr>
        <w:tblW w:w="8744" w:type="dxa"/>
        <w:tblInd w:w="-108" w:type="dxa"/>
        <w:tblLook w:val="0000" w:firstRow="0" w:lastRow="0" w:firstColumn="0" w:lastColumn="0" w:noHBand="0" w:noVBand="0"/>
      </w:tblPr>
      <w:tblGrid>
        <w:gridCol w:w="1705"/>
        <w:gridCol w:w="7039"/>
      </w:tblGrid>
      <w:tr w:rsidR="00480FC2" w:rsidRPr="006662F2" w14:paraId="11AE4FA0" w14:textId="77777777" w:rsidTr="00576F41">
        <w:trPr>
          <w:trHeight w:val="576"/>
        </w:trPr>
        <w:tc>
          <w:tcPr>
            <w:tcW w:w="1705" w:type="dxa"/>
          </w:tcPr>
          <w:p w14:paraId="70C436CC" w14:textId="77777777" w:rsidR="00480FC2" w:rsidRPr="006662F2" w:rsidRDefault="00480FC2" w:rsidP="00576F41">
            <w:pPr>
              <w:jc w:val="both"/>
              <w:rPr>
                <w:rFonts w:cs="Arial"/>
                <w:b/>
                <w:bCs/>
                <w:szCs w:val="24"/>
              </w:rPr>
            </w:pPr>
            <w:r w:rsidRPr="006662F2">
              <w:rPr>
                <w:rFonts w:cs="Arial"/>
                <w:b/>
                <w:bCs/>
                <w:szCs w:val="24"/>
              </w:rPr>
              <w:t>Questioner:</w:t>
            </w:r>
          </w:p>
          <w:p w14:paraId="32773303" w14:textId="77777777" w:rsidR="00480FC2" w:rsidRPr="006662F2" w:rsidRDefault="00480FC2" w:rsidP="00576F41">
            <w:pPr>
              <w:jc w:val="both"/>
              <w:rPr>
                <w:rFonts w:cs="Arial"/>
                <w:szCs w:val="24"/>
              </w:rPr>
            </w:pPr>
          </w:p>
        </w:tc>
        <w:tc>
          <w:tcPr>
            <w:tcW w:w="7039" w:type="dxa"/>
          </w:tcPr>
          <w:p w14:paraId="21ECBA28" w14:textId="77777777" w:rsidR="00480FC2" w:rsidRPr="006662F2" w:rsidRDefault="00480FC2" w:rsidP="00576F41">
            <w:pPr>
              <w:rPr>
                <w:rFonts w:cs="Arial"/>
                <w:szCs w:val="24"/>
              </w:rPr>
            </w:pPr>
            <w:r w:rsidRPr="006662F2">
              <w:rPr>
                <w:rFonts w:cs="Arial"/>
                <w:szCs w:val="24"/>
              </w:rPr>
              <w:t>Krishan Mistry, Resident</w:t>
            </w:r>
          </w:p>
        </w:tc>
      </w:tr>
      <w:tr w:rsidR="00480FC2" w:rsidRPr="006662F2" w14:paraId="61990899" w14:textId="77777777" w:rsidTr="00576F41">
        <w:trPr>
          <w:trHeight w:val="786"/>
        </w:trPr>
        <w:tc>
          <w:tcPr>
            <w:tcW w:w="1705" w:type="dxa"/>
          </w:tcPr>
          <w:p w14:paraId="67315E5A" w14:textId="77777777" w:rsidR="00480FC2" w:rsidRPr="006662F2" w:rsidRDefault="00480FC2" w:rsidP="00576F41">
            <w:pPr>
              <w:jc w:val="both"/>
              <w:rPr>
                <w:rFonts w:cs="Arial"/>
                <w:b/>
                <w:bCs/>
                <w:szCs w:val="24"/>
              </w:rPr>
            </w:pPr>
            <w:r w:rsidRPr="006662F2">
              <w:rPr>
                <w:rFonts w:cs="Arial"/>
                <w:b/>
                <w:bCs/>
                <w:szCs w:val="24"/>
              </w:rPr>
              <w:t>Asked of:</w:t>
            </w:r>
          </w:p>
          <w:p w14:paraId="6BFD897F" w14:textId="77777777" w:rsidR="00480FC2" w:rsidRPr="006662F2" w:rsidRDefault="00480FC2" w:rsidP="00576F41">
            <w:pPr>
              <w:jc w:val="both"/>
              <w:rPr>
                <w:rFonts w:cs="Arial"/>
                <w:szCs w:val="24"/>
              </w:rPr>
            </w:pPr>
          </w:p>
        </w:tc>
        <w:tc>
          <w:tcPr>
            <w:tcW w:w="7039" w:type="dxa"/>
          </w:tcPr>
          <w:p w14:paraId="7890AF11" w14:textId="77777777" w:rsidR="00480FC2" w:rsidRPr="006662F2" w:rsidRDefault="00480FC2" w:rsidP="00576F41">
            <w:pPr>
              <w:spacing w:after="200"/>
              <w:rPr>
                <w:rFonts w:eastAsia="Calibri" w:cs="Arial"/>
                <w:szCs w:val="24"/>
                <w:lang w:val="en-US"/>
              </w:rPr>
            </w:pPr>
            <w:r w:rsidRPr="006662F2">
              <w:rPr>
                <w:rFonts w:eastAsia="Calibri" w:cs="Arial"/>
                <w:szCs w:val="24"/>
                <w:lang w:val="en-US"/>
              </w:rPr>
              <w:t>Councillor Ameet Jogia, Chair of the Traffic and Road Safety Advisory Panel</w:t>
            </w:r>
          </w:p>
        </w:tc>
      </w:tr>
    </w:tbl>
    <w:p w14:paraId="5DFCEE24" w14:textId="1CC17A0A" w:rsidR="00480FC2" w:rsidRPr="006662F2" w:rsidRDefault="00480FC2" w:rsidP="00480FC2">
      <w:pPr>
        <w:jc w:val="both"/>
        <w:rPr>
          <w:rFonts w:cs="Arial"/>
          <w:szCs w:val="24"/>
        </w:rPr>
      </w:pPr>
      <w:r w:rsidRPr="00480FC2">
        <w:rPr>
          <w:rFonts w:cs="Arial"/>
          <w:b/>
          <w:bCs/>
          <w:szCs w:val="24"/>
        </w:rPr>
        <w:t>Question:</w:t>
      </w:r>
      <w:r>
        <w:rPr>
          <w:rFonts w:cs="Arial"/>
          <w:szCs w:val="24"/>
        </w:rPr>
        <w:t xml:space="preserve">        </w:t>
      </w:r>
      <w:r w:rsidRPr="006662F2">
        <w:rPr>
          <w:rFonts w:cs="Arial"/>
          <w:szCs w:val="24"/>
        </w:rPr>
        <w:t>In reference to Blythwood and Uxbridge Road</w:t>
      </w:r>
    </w:p>
    <w:p w14:paraId="019227B1" w14:textId="77777777" w:rsidR="00480FC2" w:rsidRDefault="00480FC2" w:rsidP="00480FC2">
      <w:pPr>
        <w:spacing w:after="200"/>
        <w:ind w:left="1440"/>
        <w:jc w:val="both"/>
        <w:rPr>
          <w:rFonts w:eastAsia="Calibri" w:cs="Arial"/>
          <w:szCs w:val="24"/>
          <w:lang w:val="en-US"/>
        </w:rPr>
      </w:pPr>
      <w:r>
        <w:rPr>
          <w:rFonts w:eastAsia="Calibri" w:cs="Arial"/>
          <w:szCs w:val="24"/>
          <w:lang w:val="en-US"/>
        </w:rPr>
        <w:t xml:space="preserve">   </w:t>
      </w:r>
    </w:p>
    <w:p w14:paraId="25EBAF20" w14:textId="1533D568" w:rsidR="00480FC2" w:rsidRDefault="00480FC2" w:rsidP="00480FC2">
      <w:pPr>
        <w:spacing w:after="200"/>
        <w:ind w:left="1440"/>
        <w:jc w:val="both"/>
        <w:rPr>
          <w:rFonts w:eastAsia="Calibri" w:cs="Arial"/>
          <w:szCs w:val="24"/>
          <w:lang w:val="en-US"/>
        </w:rPr>
      </w:pPr>
      <w:r>
        <w:rPr>
          <w:rFonts w:eastAsia="Calibri" w:cs="Arial"/>
          <w:szCs w:val="24"/>
          <w:lang w:val="en-US"/>
        </w:rPr>
        <w:t>“</w:t>
      </w:r>
      <w:r w:rsidRPr="00480FC2">
        <w:rPr>
          <w:rFonts w:eastAsia="Calibri" w:cs="Arial"/>
          <w:szCs w:val="24"/>
          <w:lang w:val="en-US"/>
        </w:rPr>
        <w:t xml:space="preserve">There have been </w:t>
      </w:r>
      <w:proofErr w:type="gramStart"/>
      <w:r w:rsidRPr="00480FC2">
        <w:rPr>
          <w:rFonts w:eastAsia="Calibri" w:cs="Arial"/>
          <w:szCs w:val="24"/>
          <w:lang w:val="en-US"/>
        </w:rPr>
        <w:t>a number of</w:t>
      </w:r>
      <w:proofErr w:type="gramEnd"/>
      <w:r w:rsidRPr="00480FC2">
        <w:rPr>
          <w:rFonts w:eastAsia="Calibri" w:cs="Arial"/>
          <w:szCs w:val="24"/>
          <w:lang w:val="en-US"/>
        </w:rPr>
        <w:t xml:space="preserve"> accidents between Blythwood and Uxbridge Road. The area is very unsafe and needs </w:t>
      </w:r>
      <w:proofErr w:type="gramStart"/>
      <w:r w:rsidRPr="00480FC2">
        <w:rPr>
          <w:rFonts w:eastAsia="Calibri" w:cs="Arial"/>
          <w:szCs w:val="24"/>
          <w:lang w:val="en-US"/>
        </w:rPr>
        <w:t>some kind of action/management</w:t>
      </w:r>
      <w:proofErr w:type="gramEnd"/>
      <w:r>
        <w:rPr>
          <w:rFonts w:eastAsia="Calibri" w:cs="Arial"/>
          <w:szCs w:val="24"/>
          <w:lang w:val="en-US"/>
        </w:rPr>
        <w:t>.”</w:t>
      </w:r>
    </w:p>
    <w:p w14:paraId="5C2144C6" w14:textId="77777777" w:rsidR="00480FC2" w:rsidRPr="006662F2" w:rsidRDefault="00480FC2" w:rsidP="00480FC2">
      <w:pPr>
        <w:jc w:val="both"/>
        <w:rPr>
          <w:rFonts w:cs="Arial"/>
          <w:szCs w:val="24"/>
        </w:rPr>
      </w:pPr>
      <w:r>
        <w:rPr>
          <w:rFonts w:cs="Arial"/>
          <w:szCs w:val="24"/>
        </w:rPr>
        <w:t>6.</w:t>
      </w:r>
      <w:r w:rsidRPr="006662F2">
        <w:rPr>
          <w:rFonts w:cs="Arial"/>
          <w:szCs w:val="24"/>
        </w:rPr>
        <w:t xml:space="preserve"> </w:t>
      </w:r>
    </w:p>
    <w:p w14:paraId="03584A68" w14:textId="77777777" w:rsidR="00480FC2" w:rsidRPr="006662F2" w:rsidRDefault="00480FC2" w:rsidP="00480FC2">
      <w:pPr>
        <w:jc w:val="both"/>
        <w:rPr>
          <w:rFonts w:cs="Arial"/>
          <w:szCs w:val="24"/>
        </w:rPr>
      </w:pPr>
    </w:p>
    <w:tbl>
      <w:tblPr>
        <w:tblW w:w="9243" w:type="dxa"/>
        <w:tblLook w:val="0000" w:firstRow="0" w:lastRow="0" w:firstColumn="0" w:lastColumn="0" w:noHBand="0" w:noVBand="0"/>
      </w:tblPr>
      <w:tblGrid>
        <w:gridCol w:w="1804"/>
        <w:gridCol w:w="7439"/>
      </w:tblGrid>
      <w:tr w:rsidR="00480FC2" w:rsidRPr="006662F2" w14:paraId="2D375F52" w14:textId="77777777" w:rsidTr="00480FC2">
        <w:tc>
          <w:tcPr>
            <w:tcW w:w="1804" w:type="dxa"/>
          </w:tcPr>
          <w:p w14:paraId="6D2B2F87" w14:textId="77777777" w:rsidR="00480FC2" w:rsidRPr="006662F2" w:rsidRDefault="00480FC2" w:rsidP="00576F41">
            <w:pPr>
              <w:jc w:val="both"/>
              <w:rPr>
                <w:rFonts w:cs="Arial"/>
                <w:b/>
                <w:bCs/>
                <w:szCs w:val="24"/>
              </w:rPr>
            </w:pPr>
            <w:r w:rsidRPr="006662F2">
              <w:rPr>
                <w:rFonts w:cs="Arial"/>
                <w:b/>
                <w:bCs/>
                <w:szCs w:val="24"/>
              </w:rPr>
              <w:t>Questioner:</w:t>
            </w:r>
          </w:p>
          <w:p w14:paraId="2CCB2D47" w14:textId="77777777" w:rsidR="00480FC2" w:rsidRPr="006662F2" w:rsidRDefault="00480FC2" w:rsidP="00576F41">
            <w:pPr>
              <w:jc w:val="both"/>
              <w:rPr>
                <w:rFonts w:cs="Arial"/>
                <w:szCs w:val="24"/>
              </w:rPr>
            </w:pPr>
          </w:p>
        </w:tc>
        <w:tc>
          <w:tcPr>
            <w:tcW w:w="7439" w:type="dxa"/>
          </w:tcPr>
          <w:p w14:paraId="0994D18A" w14:textId="77777777" w:rsidR="00480FC2" w:rsidRPr="006662F2" w:rsidRDefault="00480FC2" w:rsidP="00576F41">
            <w:pPr>
              <w:rPr>
                <w:rFonts w:cs="Arial"/>
                <w:szCs w:val="24"/>
              </w:rPr>
            </w:pPr>
            <w:r w:rsidRPr="006662F2">
              <w:rPr>
                <w:rFonts w:eastAsia="Calibri" w:cs="Arial"/>
                <w:szCs w:val="24"/>
                <w:lang w:val="en-US"/>
              </w:rPr>
              <w:t>Fiona Redican, Resident</w:t>
            </w:r>
            <w:r w:rsidRPr="006662F2">
              <w:rPr>
                <w:rFonts w:cs="Arial"/>
                <w:color w:val="000000"/>
                <w:szCs w:val="24"/>
                <w:lang w:eastAsia="en-GB"/>
              </w:rPr>
              <w:t xml:space="preserve"> </w:t>
            </w:r>
          </w:p>
        </w:tc>
      </w:tr>
      <w:tr w:rsidR="00480FC2" w:rsidRPr="006662F2" w14:paraId="52B7DB6B" w14:textId="77777777" w:rsidTr="00480FC2">
        <w:tc>
          <w:tcPr>
            <w:tcW w:w="1804" w:type="dxa"/>
          </w:tcPr>
          <w:p w14:paraId="40508B81" w14:textId="77777777" w:rsidR="00480FC2" w:rsidRPr="006662F2" w:rsidRDefault="00480FC2" w:rsidP="00576F41">
            <w:pPr>
              <w:jc w:val="both"/>
              <w:rPr>
                <w:rFonts w:cs="Arial"/>
                <w:b/>
                <w:bCs/>
                <w:szCs w:val="24"/>
              </w:rPr>
            </w:pPr>
            <w:r w:rsidRPr="006662F2">
              <w:rPr>
                <w:rFonts w:cs="Arial"/>
                <w:b/>
                <w:bCs/>
                <w:szCs w:val="24"/>
              </w:rPr>
              <w:t>Asked of:</w:t>
            </w:r>
          </w:p>
          <w:p w14:paraId="6D04AEF9" w14:textId="77777777" w:rsidR="00480FC2" w:rsidRPr="006662F2" w:rsidRDefault="00480FC2" w:rsidP="00576F41">
            <w:pPr>
              <w:jc w:val="both"/>
              <w:rPr>
                <w:rFonts w:cs="Arial"/>
                <w:szCs w:val="24"/>
              </w:rPr>
            </w:pPr>
          </w:p>
        </w:tc>
        <w:tc>
          <w:tcPr>
            <w:tcW w:w="7439" w:type="dxa"/>
          </w:tcPr>
          <w:p w14:paraId="67B981DD" w14:textId="77777777" w:rsidR="00480FC2" w:rsidRPr="006662F2" w:rsidRDefault="00480FC2" w:rsidP="00576F41">
            <w:pPr>
              <w:spacing w:after="200"/>
              <w:rPr>
                <w:rFonts w:eastAsia="Calibri" w:cs="Arial"/>
                <w:szCs w:val="24"/>
                <w:lang w:val="en-US"/>
              </w:rPr>
            </w:pPr>
            <w:r w:rsidRPr="006662F2">
              <w:rPr>
                <w:rFonts w:eastAsia="Calibri" w:cs="Arial"/>
                <w:szCs w:val="24"/>
                <w:lang w:val="en-US"/>
              </w:rPr>
              <w:t>Councillor Ameet Jogia, Chair of the Traffic and Road Safety Advisory Panel</w:t>
            </w:r>
          </w:p>
        </w:tc>
      </w:tr>
      <w:tr w:rsidR="00480FC2" w:rsidRPr="006662F2" w14:paraId="3591FDD0" w14:textId="77777777" w:rsidTr="00480FC2">
        <w:tc>
          <w:tcPr>
            <w:tcW w:w="1804" w:type="dxa"/>
          </w:tcPr>
          <w:p w14:paraId="7269736E" w14:textId="77777777" w:rsidR="00480FC2" w:rsidRPr="006662F2" w:rsidRDefault="00480FC2" w:rsidP="00576F41">
            <w:pPr>
              <w:jc w:val="both"/>
              <w:rPr>
                <w:rFonts w:cs="Arial"/>
                <w:b/>
                <w:bCs/>
                <w:szCs w:val="24"/>
              </w:rPr>
            </w:pPr>
            <w:r w:rsidRPr="006662F2">
              <w:rPr>
                <w:rFonts w:cs="Arial"/>
                <w:b/>
                <w:bCs/>
                <w:szCs w:val="24"/>
              </w:rPr>
              <w:t>Question:</w:t>
            </w:r>
          </w:p>
          <w:p w14:paraId="527E41D0" w14:textId="77777777" w:rsidR="00480FC2" w:rsidRPr="006662F2" w:rsidRDefault="00480FC2" w:rsidP="00576F41">
            <w:pPr>
              <w:jc w:val="both"/>
              <w:rPr>
                <w:rFonts w:cs="Arial"/>
                <w:b/>
                <w:bCs/>
                <w:szCs w:val="24"/>
              </w:rPr>
            </w:pPr>
          </w:p>
        </w:tc>
        <w:tc>
          <w:tcPr>
            <w:tcW w:w="7439" w:type="dxa"/>
          </w:tcPr>
          <w:p w14:paraId="50AFB655" w14:textId="77777777" w:rsidR="00480FC2" w:rsidRPr="006662F2" w:rsidRDefault="00480FC2" w:rsidP="00576F41">
            <w:pPr>
              <w:jc w:val="both"/>
              <w:rPr>
                <w:rFonts w:eastAsia="Calibri" w:cs="Arial"/>
                <w:szCs w:val="24"/>
                <w:lang w:val="en-US"/>
              </w:rPr>
            </w:pPr>
            <w:r w:rsidRPr="006662F2">
              <w:rPr>
                <w:rFonts w:eastAsia="Calibri" w:cs="Arial"/>
                <w:szCs w:val="24"/>
                <w:lang w:val="en-US"/>
              </w:rPr>
              <w:t>In reference to Junction of Uxbridge Road &amp; Blythwood Road, Pinner</w:t>
            </w:r>
          </w:p>
          <w:p w14:paraId="7FF2B8B0" w14:textId="77777777" w:rsidR="00480FC2" w:rsidRPr="006662F2" w:rsidRDefault="00480FC2" w:rsidP="00576F41">
            <w:pPr>
              <w:jc w:val="both"/>
              <w:rPr>
                <w:rFonts w:eastAsia="Calibri" w:cs="Arial"/>
                <w:szCs w:val="24"/>
                <w:lang w:val="en-US"/>
              </w:rPr>
            </w:pPr>
          </w:p>
          <w:p w14:paraId="1DA421AA" w14:textId="77777777" w:rsidR="00480FC2" w:rsidRPr="006662F2" w:rsidRDefault="00480FC2" w:rsidP="00480FC2">
            <w:pPr>
              <w:jc w:val="both"/>
              <w:rPr>
                <w:rFonts w:eastAsia="Calibri" w:cs="Arial"/>
                <w:szCs w:val="24"/>
                <w:lang w:val="en-US"/>
              </w:rPr>
            </w:pPr>
            <w:r>
              <w:rPr>
                <w:rFonts w:eastAsia="Calibri" w:cs="Arial"/>
                <w:szCs w:val="24"/>
                <w:lang w:val="en-US"/>
              </w:rPr>
              <w:t>“</w:t>
            </w:r>
            <w:r w:rsidRPr="006662F2">
              <w:rPr>
                <w:rFonts w:eastAsia="Calibri" w:cs="Arial"/>
                <w:szCs w:val="24"/>
                <w:lang w:val="en-US"/>
              </w:rPr>
              <w:t>Please can you tell me what you plan to do about this very dangerous junction? There have been several serious traffic accidents there over the years, the most recent one yesterday. There was a fatality at the very same junction last year (or the year before) &amp; still nothing done about it!!! How many more people will have to be injured or die before something is put in place to make it much safer for pedestrians &amp; drivers?</w:t>
            </w:r>
            <w:r>
              <w:rPr>
                <w:rFonts w:eastAsia="Calibri" w:cs="Arial"/>
                <w:szCs w:val="24"/>
                <w:lang w:val="en-US"/>
              </w:rPr>
              <w:t>”</w:t>
            </w:r>
          </w:p>
          <w:p w14:paraId="3CAC35A0" w14:textId="77777777" w:rsidR="00480FC2" w:rsidRPr="006662F2" w:rsidRDefault="00480FC2" w:rsidP="00576F41">
            <w:pPr>
              <w:rPr>
                <w:rFonts w:cs="Arial"/>
                <w:szCs w:val="24"/>
              </w:rPr>
            </w:pPr>
          </w:p>
        </w:tc>
      </w:tr>
    </w:tbl>
    <w:p w14:paraId="132AE67F" w14:textId="77777777" w:rsidR="00480FC2" w:rsidRDefault="00480FC2" w:rsidP="00480FC2">
      <w:r>
        <w:t>7.</w:t>
      </w:r>
    </w:p>
    <w:tbl>
      <w:tblPr>
        <w:tblW w:w="9243" w:type="dxa"/>
        <w:tblLook w:val="0000" w:firstRow="0" w:lastRow="0" w:firstColumn="0" w:lastColumn="0" w:noHBand="0" w:noVBand="0"/>
      </w:tblPr>
      <w:tblGrid>
        <w:gridCol w:w="1804"/>
        <w:gridCol w:w="7439"/>
      </w:tblGrid>
      <w:tr w:rsidR="00480FC2" w:rsidRPr="00352956" w14:paraId="37487904" w14:textId="77777777" w:rsidTr="00480FC2">
        <w:tc>
          <w:tcPr>
            <w:tcW w:w="1804" w:type="dxa"/>
          </w:tcPr>
          <w:p w14:paraId="6FD9633C" w14:textId="77777777" w:rsidR="00480FC2" w:rsidRPr="00352956" w:rsidRDefault="00480FC2" w:rsidP="00576F41">
            <w:pPr>
              <w:jc w:val="both"/>
              <w:rPr>
                <w:rFonts w:cs="Arial"/>
                <w:b/>
                <w:bCs/>
                <w:szCs w:val="24"/>
              </w:rPr>
            </w:pPr>
            <w:bookmarkStart w:id="0" w:name="_Hlk139898022"/>
            <w:r w:rsidRPr="00352956">
              <w:rPr>
                <w:rFonts w:cs="Arial"/>
                <w:b/>
                <w:bCs/>
                <w:szCs w:val="24"/>
              </w:rPr>
              <w:t>Questioner:</w:t>
            </w:r>
          </w:p>
          <w:p w14:paraId="01C0F17B" w14:textId="77777777" w:rsidR="00480FC2" w:rsidRPr="00352956" w:rsidRDefault="00480FC2" w:rsidP="00576F41">
            <w:pPr>
              <w:jc w:val="both"/>
              <w:rPr>
                <w:rFonts w:cs="Arial"/>
                <w:szCs w:val="24"/>
              </w:rPr>
            </w:pPr>
          </w:p>
        </w:tc>
        <w:tc>
          <w:tcPr>
            <w:tcW w:w="7439" w:type="dxa"/>
          </w:tcPr>
          <w:p w14:paraId="61FCB8C0" w14:textId="77777777" w:rsidR="00480FC2" w:rsidRPr="00352956" w:rsidRDefault="00480FC2" w:rsidP="00576F41">
            <w:pPr>
              <w:rPr>
                <w:rFonts w:cs="Arial"/>
                <w:szCs w:val="24"/>
              </w:rPr>
            </w:pPr>
            <w:r w:rsidRPr="00352956">
              <w:rPr>
                <w:rFonts w:cs="Arial"/>
                <w:szCs w:val="24"/>
              </w:rPr>
              <w:t>Robert Bruce, Resident</w:t>
            </w:r>
          </w:p>
        </w:tc>
      </w:tr>
      <w:tr w:rsidR="00480FC2" w:rsidRPr="00352956" w14:paraId="4372BC1B" w14:textId="77777777" w:rsidTr="00480FC2">
        <w:tc>
          <w:tcPr>
            <w:tcW w:w="1804" w:type="dxa"/>
          </w:tcPr>
          <w:p w14:paraId="72576212" w14:textId="77777777" w:rsidR="00480FC2" w:rsidRPr="00352956" w:rsidRDefault="00480FC2" w:rsidP="00576F41">
            <w:pPr>
              <w:jc w:val="both"/>
              <w:rPr>
                <w:rFonts w:cs="Arial"/>
                <w:b/>
                <w:bCs/>
                <w:szCs w:val="24"/>
              </w:rPr>
            </w:pPr>
            <w:r w:rsidRPr="00352956">
              <w:rPr>
                <w:rFonts w:cs="Arial"/>
                <w:b/>
                <w:bCs/>
                <w:szCs w:val="24"/>
              </w:rPr>
              <w:t>Asked of:</w:t>
            </w:r>
          </w:p>
          <w:p w14:paraId="1D5A41A8" w14:textId="77777777" w:rsidR="00480FC2" w:rsidRPr="00352956" w:rsidRDefault="00480FC2" w:rsidP="00576F41">
            <w:pPr>
              <w:jc w:val="both"/>
              <w:rPr>
                <w:rFonts w:cs="Arial"/>
                <w:szCs w:val="24"/>
              </w:rPr>
            </w:pPr>
          </w:p>
        </w:tc>
        <w:tc>
          <w:tcPr>
            <w:tcW w:w="7439" w:type="dxa"/>
          </w:tcPr>
          <w:p w14:paraId="2A9579E9" w14:textId="77777777" w:rsidR="00480FC2" w:rsidRPr="00352956" w:rsidRDefault="00480FC2" w:rsidP="00576F41">
            <w:pPr>
              <w:spacing w:after="200"/>
              <w:rPr>
                <w:rFonts w:eastAsia="Calibri" w:cs="Arial"/>
                <w:szCs w:val="24"/>
                <w:lang w:val="en-US"/>
              </w:rPr>
            </w:pPr>
            <w:r w:rsidRPr="00352956">
              <w:rPr>
                <w:rFonts w:eastAsia="Calibri" w:cs="Arial"/>
                <w:szCs w:val="24"/>
                <w:lang w:val="en-US"/>
              </w:rPr>
              <w:t>Councillor Ameet Jogia, Chair of the Traffic and Road Safety Advisory Panel</w:t>
            </w:r>
          </w:p>
        </w:tc>
      </w:tr>
      <w:tr w:rsidR="00480FC2" w:rsidRPr="00352956" w14:paraId="034820AD" w14:textId="77777777" w:rsidTr="00480FC2">
        <w:tc>
          <w:tcPr>
            <w:tcW w:w="1804" w:type="dxa"/>
          </w:tcPr>
          <w:p w14:paraId="23A73732" w14:textId="77777777" w:rsidR="00480FC2" w:rsidRPr="00352956" w:rsidRDefault="00480FC2" w:rsidP="00576F41">
            <w:pPr>
              <w:jc w:val="both"/>
              <w:rPr>
                <w:rFonts w:cs="Arial"/>
                <w:b/>
                <w:bCs/>
                <w:szCs w:val="24"/>
              </w:rPr>
            </w:pPr>
            <w:r w:rsidRPr="00352956">
              <w:rPr>
                <w:rFonts w:cs="Arial"/>
                <w:b/>
                <w:bCs/>
                <w:szCs w:val="24"/>
              </w:rPr>
              <w:t>Question:</w:t>
            </w:r>
          </w:p>
          <w:p w14:paraId="60FD3568" w14:textId="77777777" w:rsidR="00480FC2" w:rsidRPr="00352956" w:rsidRDefault="00480FC2" w:rsidP="00576F41">
            <w:pPr>
              <w:jc w:val="both"/>
              <w:rPr>
                <w:rFonts w:cs="Arial"/>
                <w:b/>
                <w:bCs/>
                <w:szCs w:val="24"/>
              </w:rPr>
            </w:pPr>
          </w:p>
        </w:tc>
        <w:tc>
          <w:tcPr>
            <w:tcW w:w="7439" w:type="dxa"/>
          </w:tcPr>
          <w:p w14:paraId="6CF6B21E" w14:textId="77777777" w:rsidR="00480FC2" w:rsidRPr="00352956" w:rsidRDefault="00480FC2" w:rsidP="00576F41">
            <w:pPr>
              <w:jc w:val="both"/>
              <w:rPr>
                <w:rFonts w:eastAsia="Calibri" w:cs="Arial"/>
                <w:szCs w:val="24"/>
                <w:lang w:val="en-US"/>
              </w:rPr>
            </w:pPr>
            <w:r w:rsidRPr="00352956">
              <w:rPr>
                <w:rFonts w:eastAsia="Calibri" w:cs="Arial"/>
                <w:szCs w:val="24"/>
                <w:lang w:val="en-US"/>
              </w:rPr>
              <w:t xml:space="preserve">In reference to </w:t>
            </w:r>
            <w:proofErr w:type="spellStart"/>
            <w:r w:rsidRPr="00352956">
              <w:rPr>
                <w:rFonts w:eastAsia="Calibri" w:cs="Arial"/>
                <w:szCs w:val="24"/>
                <w:lang w:val="en-US"/>
              </w:rPr>
              <w:t>Lyncroft</w:t>
            </w:r>
            <w:proofErr w:type="spellEnd"/>
            <w:r w:rsidRPr="00352956">
              <w:rPr>
                <w:rFonts w:eastAsia="Calibri" w:cs="Arial"/>
                <w:szCs w:val="24"/>
                <w:lang w:val="en-US"/>
              </w:rPr>
              <w:t xml:space="preserve"> Ave / Cannon Lane Junction, </w:t>
            </w:r>
          </w:p>
          <w:p w14:paraId="4F1C12D9" w14:textId="77777777" w:rsidR="00480FC2" w:rsidRPr="00352956" w:rsidRDefault="00480FC2" w:rsidP="00576F41">
            <w:pPr>
              <w:jc w:val="both"/>
              <w:rPr>
                <w:rFonts w:eastAsia="Calibri" w:cs="Arial"/>
                <w:szCs w:val="24"/>
                <w:lang w:val="en-US"/>
              </w:rPr>
            </w:pPr>
          </w:p>
          <w:p w14:paraId="7A03EA80" w14:textId="08C80A9C" w:rsidR="00480FC2" w:rsidRPr="00352956" w:rsidRDefault="00480FC2" w:rsidP="00480FC2">
            <w:pPr>
              <w:jc w:val="both"/>
              <w:rPr>
                <w:rFonts w:cs="Arial"/>
                <w:szCs w:val="24"/>
              </w:rPr>
            </w:pPr>
            <w:r w:rsidRPr="00352956">
              <w:rPr>
                <w:rFonts w:eastAsia="Calibri" w:cs="Arial"/>
                <w:szCs w:val="24"/>
                <w:lang w:val="en-US"/>
              </w:rPr>
              <w:t>"Can the Council please advise if it waits for people to be killed or seriously injured on a particular part of the road network before considering that road safety improvements for that part are justified?"</w:t>
            </w:r>
          </w:p>
        </w:tc>
      </w:tr>
    </w:tbl>
    <w:bookmarkEnd w:id="0"/>
    <w:p w14:paraId="27EC88D7" w14:textId="77777777" w:rsidR="00480FC2" w:rsidRPr="00352956" w:rsidRDefault="00480FC2" w:rsidP="00480FC2">
      <w:pPr>
        <w:rPr>
          <w:rFonts w:cs="Arial"/>
          <w:szCs w:val="24"/>
          <w:lang w:eastAsia="en-GB"/>
        </w:rPr>
      </w:pPr>
      <w:r>
        <w:rPr>
          <w:rFonts w:cs="Arial"/>
          <w:szCs w:val="24"/>
          <w:lang w:eastAsia="en-GB"/>
        </w:rPr>
        <w:t>8.</w:t>
      </w:r>
    </w:p>
    <w:p w14:paraId="384A78D2" w14:textId="77777777" w:rsidR="00480FC2" w:rsidRPr="00352956" w:rsidRDefault="00480FC2" w:rsidP="00480FC2">
      <w:pPr>
        <w:rPr>
          <w:rFonts w:cs="Arial"/>
          <w:szCs w:val="24"/>
          <w:lang w:eastAsia="en-GB"/>
        </w:rPr>
      </w:pPr>
      <w:r w:rsidRPr="00352956">
        <w:rPr>
          <w:rFonts w:cs="Arial"/>
          <w:szCs w:val="24"/>
          <w:lang w:eastAsia="en-GB"/>
        </w:rPr>
        <w:t xml:space="preserve"> </w:t>
      </w:r>
    </w:p>
    <w:tbl>
      <w:tblPr>
        <w:tblW w:w="9243" w:type="dxa"/>
        <w:tblLook w:val="0000" w:firstRow="0" w:lastRow="0" w:firstColumn="0" w:lastColumn="0" w:noHBand="0" w:noVBand="0"/>
      </w:tblPr>
      <w:tblGrid>
        <w:gridCol w:w="1804"/>
        <w:gridCol w:w="7439"/>
      </w:tblGrid>
      <w:tr w:rsidR="00480FC2" w:rsidRPr="00352956" w14:paraId="10059CBD" w14:textId="77777777" w:rsidTr="00480FC2">
        <w:tc>
          <w:tcPr>
            <w:tcW w:w="1804" w:type="dxa"/>
          </w:tcPr>
          <w:p w14:paraId="1C09EC87" w14:textId="77777777" w:rsidR="00480FC2" w:rsidRPr="00352956" w:rsidRDefault="00480FC2" w:rsidP="00576F41">
            <w:pPr>
              <w:jc w:val="both"/>
              <w:rPr>
                <w:rFonts w:cs="Arial"/>
                <w:b/>
                <w:bCs/>
                <w:szCs w:val="24"/>
              </w:rPr>
            </w:pPr>
            <w:r w:rsidRPr="00352956">
              <w:rPr>
                <w:rFonts w:cs="Arial"/>
                <w:b/>
                <w:bCs/>
                <w:szCs w:val="24"/>
              </w:rPr>
              <w:t>Questioner:</w:t>
            </w:r>
          </w:p>
          <w:p w14:paraId="43C3C186" w14:textId="77777777" w:rsidR="00480FC2" w:rsidRPr="00352956" w:rsidRDefault="00480FC2" w:rsidP="00576F41">
            <w:pPr>
              <w:jc w:val="both"/>
              <w:rPr>
                <w:rFonts w:cs="Arial"/>
                <w:szCs w:val="24"/>
              </w:rPr>
            </w:pPr>
          </w:p>
        </w:tc>
        <w:tc>
          <w:tcPr>
            <w:tcW w:w="7439" w:type="dxa"/>
          </w:tcPr>
          <w:p w14:paraId="47E3FA49" w14:textId="77777777" w:rsidR="00480FC2" w:rsidRPr="00352956" w:rsidRDefault="00480FC2" w:rsidP="00576F41">
            <w:pPr>
              <w:rPr>
                <w:rFonts w:cs="Arial"/>
                <w:szCs w:val="24"/>
              </w:rPr>
            </w:pPr>
            <w:r w:rsidRPr="00352956">
              <w:rPr>
                <w:rFonts w:cs="Arial"/>
                <w:szCs w:val="24"/>
              </w:rPr>
              <w:t>Isabelle Choudhry, Resident</w:t>
            </w:r>
          </w:p>
        </w:tc>
      </w:tr>
      <w:tr w:rsidR="00480FC2" w:rsidRPr="00352956" w14:paraId="71762EA6" w14:textId="77777777" w:rsidTr="00480FC2">
        <w:tc>
          <w:tcPr>
            <w:tcW w:w="1804" w:type="dxa"/>
          </w:tcPr>
          <w:p w14:paraId="425AA673" w14:textId="77777777" w:rsidR="00480FC2" w:rsidRPr="00352956" w:rsidRDefault="00480FC2" w:rsidP="00576F41">
            <w:pPr>
              <w:jc w:val="both"/>
              <w:rPr>
                <w:rFonts w:cs="Arial"/>
                <w:b/>
                <w:bCs/>
                <w:szCs w:val="24"/>
              </w:rPr>
            </w:pPr>
            <w:r w:rsidRPr="00352956">
              <w:rPr>
                <w:rFonts w:cs="Arial"/>
                <w:b/>
                <w:bCs/>
                <w:szCs w:val="24"/>
              </w:rPr>
              <w:t>Asked of:</w:t>
            </w:r>
          </w:p>
          <w:p w14:paraId="2AB04E90" w14:textId="77777777" w:rsidR="00480FC2" w:rsidRPr="00352956" w:rsidRDefault="00480FC2" w:rsidP="00576F41">
            <w:pPr>
              <w:jc w:val="both"/>
              <w:rPr>
                <w:rFonts w:cs="Arial"/>
                <w:szCs w:val="24"/>
              </w:rPr>
            </w:pPr>
          </w:p>
        </w:tc>
        <w:tc>
          <w:tcPr>
            <w:tcW w:w="7439" w:type="dxa"/>
          </w:tcPr>
          <w:p w14:paraId="48C2BA69" w14:textId="77777777" w:rsidR="00480FC2" w:rsidRPr="00352956" w:rsidRDefault="00480FC2" w:rsidP="00576F41">
            <w:pPr>
              <w:spacing w:after="200"/>
              <w:rPr>
                <w:rFonts w:eastAsia="Calibri" w:cs="Arial"/>
                <w:szCs w:val="24"/>
                <w:lang w:val="en-US"/>
              </w:rPr>
            </w:pPr>
            <w:r w:rsidRPr="00352956">
              <w:rPr>
                <w:rFonts w:eastAsia="Calibri" w:cs="Arial"/>
                <w:szCs w:val="24"/>
                <w:lang w:val="en-US"/>
              </w:rPr>
              <w:t>Councillor Ameet Jogia, Chair of the Traffic and Road Safety Advisory Panel</w:t>
            </w:r>
          </w:p>
        </w:tc>
      </w:tr>
      <w:tr w:rsidR="00480FC2" w:rsidRPr="00352956" w14:paraId="28E4BC8B" w14:textId="77777777" w:rsidTr="00480FC2">
        <w:tc>
          <w:tcPr>
            <w:tcW w:w="1804" w:type="dxa"/>
          </w:tcPr>
          <w:p w14:paraId="5DE894B5" w14:textId="77777777" w:rsidR="00480FC2" w:rsidRPr="00352956" w:rsidRDefault="00480FC2" w:rsidP="00576F41">
            <w:pPr>
              <w:jc w:val="both"/>
              <w:rPr>
                <w:rFonts w:cs="Arial"/>
                <w:b/>
                <w:bCs/>
                <w:szCs w:val="24"/>
              </w:rPr>
            </w:pPr>
            <w:r w:rsidRPr="00352956">
              <w:rPr>
                <w:rFonts w:cs="Arial"/>
                <w:b/>
                <w:bCs/>
                <w:szCs w:val="24"/>
              </w:rPr>
              <w:t>Question:</w:t>
            </w:r>
          </w:p>
          <w:p w14:paraId="3E9DCE14" w14:textId="77777777" w:rsidR="00480FC2" w:rsidRPr="00352956" w:rsidRDefault="00480FC2" w:rsidP="00576F41">
            <w:pPr>
              <w:jc w:val="both"/>
              <w:rPr>
                <w:rFonts w:cs="Arial"/>
                <w:b/>
                <w:bCs/>
                <w:szCs w:val="24"/>
              </w:rPr>
            </w:pPr>
          </w:p>
        </w:tc>
        <w:tc>
          <w:tcPr>
            <w:tcW w:w="7439" w:type="dxa"/>
          </w:tcPr>
          <w:p w14:paraId="46F7A570" w14:textId="77777777" w:rsidR="00480FC2" w:rsidRPr="00352956" w:rsidRDefault="00480FC2" w:rsidP="00576F41">
            <w:pPr>
              <w:spacing w:after="200"/>
              <w:jc w:val="both"/>
              <w:rPr>
                <w:rFonts w:eastAsia="Calibri" w:cs="Arial"/>
                <w:szCs w:val="24"/>
                <w:lang w:val="en-US"/>
              </w:rPr>
            </w:pPr>
            <w:r w:rsidRPr="00352956">
              <w:rPr>
                <w:rFonts w:eastAsia="Calibri" w:cs="Arial"/>
                <w:szCs w:val="24"/>
                <w:lang w:val="en-US"/>
              </w:rPr>
              <w:t>In reference to junction between Blythwood in Oxbridge Road yesterday.</w:t>
            </w:r>
          </w:p>
          <w:p w14:paraId="2592A12A" w14:textId="77777777" w:rsidR="00480FC2" w:rsidRPr="00352956" w:rsidRDefault="00480FC2" w:rsidP="00576F41">
            <w:pPr>
              <w:spacing w:after="200"/>
              <w:jc w:val="both"/>
              <w:rPr>
                <w:rFonts w:eastAsia="Calibri" w:cs="Arial"/>
                <w:szCs w:val="24"/>
                <w:lang w:val="en-US"/>
              </w:rPr>
            </w:pPr>
            <w:r>
              <w:rPr>
                <w:rFonts w:eastAsia="Calibri" w:cs="Arial"/>
                <w:szCs w:val="24"/>
                <w:lang w:val="en-US"/>
              </w:rPr>
              <w:t>“</w:t>
            </w:r>
            <w:r w:rsidRPr="00352956">
              <w:rPr>
                <w:rFonts w:eastAsia="Calibri" w:cs="Arial"/>
                <w:szCs w:val="24"/>
                <w:lang w:val="en-US"/>
              </w:rPr>
              <w:t>Once again, an accident took place at the junction between Blythwood in Oxbridge Road yesterday.</w:t>
            </w:r>
          </w:p>
          <w:p w14:paraId="053D9C2E" w14:textId="77777777" w:rsidR="00480FC2" w:rsidRPr="00352956" w:rsidRDefault="00480FC2" w:rsidP="00576F41">
            <w:pPr>
              <w:spacing w:after="200"/>
              <w:jc w:val="both"/>
              <w:rPr>
                <w:rFonts w:eastAsia="Calibri" w:cs="Arial"/>
                <w:szCs w:val="24"/>
                <w:lang w:val="en-US"/>
              </w:rPr>
            </w:pPr>
            <w:r w:rsidRPr="00352956">
              <w:rPr>
                <w:rFonts w:eastAsia="Calibri" w:cs="Arial"/>
                <w:szCs w:val="24"/>
                <w:lang w:val="en-US"/>
              </w:rPr>
              <w:t>Last year, at the same spot, another accident cost someone their life.</w:t>
            </w:r>
          </w:p>
          <w:p w14:paraId="279D54F9" w14:textId="77777777" w:rsidR="00480FC2" w:rsidRPr="00352956" w:rsidRDefault="00480FC2" w:rsidP="00576F41">
            <w:pPr>
              <w:spacing w:after="200"/>
              <w:jc w:val="both"/>
              <w:rPr>
                <w:rFonts w:eastAsia="Calibri" w:cs="Arial"/>
                <w:szCs w:val="24"/>
                <w:lang w:val="en-US"/>
              </w:rPr>
            </w:pPr>
            <w:r w:rsidRPr="00352956">
              <w:rPr>
                <w:rFonts w:eastAsia="Calibri" w:cs="Arial"/>
                <w:szCs w:val="24"/>
                <w:lang w:val="en-US"/>
              </w:rPr>
              <w:t>This junction is notoriously dangerous for people in cars crossing over, turning in or out, and for pedestrians crossing the road.</w:t>
            </w:r>
          </w:p>
          <w:p w14:paraId="59D19A24" w14:textId="77777777" w:rsidR="00480FC2" w:rsidRPr="00352956" w:rsidRDefault="00480FC2" w:rsidP="00576F41">
            <w:pPr>
              <w:spacing w:after="200"/>
              <w:jc w:val="both"/>
              <w:rPr>
                <w:rFonts w:eastAsia="Calibri" w:cs="Arial"/>
                <w:szCs w:val="24"/>
                <w:lang w:val="en-US"/>
              </w:rPr>
            </w:pPr>
            <w:r w:rsidRPr="00352956">
              <w:rPr>
                <w:rFonts w:eastAsia="Calibri" w:cs="Arial"/>
                <w:szCs w:val="24"/>
                <w:lang w:val="en-US"/>
              </w:rPr>
              <w:t>What is Harrow going to do to fix this problem which could easily be fixed by adding around about adding a set of lights? Will it take another person to die or get seriously injured for our council to take this seriously enough to do anything about it?</w:t>
            </w:r>
          </w:p>
          <w:p w14:paraId="59132E12" w14:textId="77777777" w:rsidR="00480FC2" w:rsidRPr="00352956" w:rsidRDefault="00480FC2" w:rsidP="00576F41">
            <w:pPr>
              <w:spacing w:after="200"/>
              <w:jc w:val="both"/>
              <w:rPr>
                <w:rFonts w:eastAsia="Calibri" w:cs="Arial"/>
                <w:szCs w:val="24"/>
                <w:lang w:val="en-US"/>
              </w:rPr>
            </w:pPr>
            <w:r w:rsidRPr="00352956">
              <w:rPr>
                <w:rFonts w:eastAsia="Calibri" w:cs="Arial"/>
                <w:szCs w:val="24"/>
                <w:lang w:val="en-US"/>
              </w:rPr>
              <w:t>Many children cross that road at that place to catch the bus for their commute to school.</w:t>
            </w:r>
          </w:p>
          <w:p w14:paraId="4FDB3DF5" w14:textId="77777777" w:rsidR="00480FC2" w:rsidRPr="00352956" w:rsidRDefault="00480FC2" w:rsidP="00576F41">
            <w:pPr>
              <w:spacing w:after="200"/>
              <w:jc w:val="both"/>
              <w:rPr>
                <w:rFonts w:eastAsia="Calibri" w:cs="Arial"/>
                <w:szCs w:val="24"/>
                <w:lang w:val="en-US"/>
              </w:rPr>
            </w:pPr>
            <w:r w:rsidRPr="00352956">
              <w:rPr>
                <w:rFonts w:eastAsia="Calibri" w:cs="Arial"/>
                <w:szCs w:val="24"/>
                <w:lang w:val="en-US"/>
              </w:rPr>
              <w:t>Will it take a child to die in an accident for Harrow Council to do something?</w:t>
            </w:r>
            <w:r>
              <w:rPr>
                <w:rFonts w:eastAsia="Calibri" w:cs="Arial"/>
                <w:szCs w:val="24"/>
                <w:lang w:val="en-US"/>
              </w:rPr>
              <w:t>”</w:t>
            </w:r>
          </w:p>
        </w:tc>
      </w:tr>
    </w:tbl>
    <w:p w14:paraId="04E37753" w14:textId="20F4BFCB" w:rsidR="00480FC2" w:rsidRPr="00352956" w:rsidRDefault="00480FC2" w:rsidP="00480FC2">
      <w:pPr>
        <w:rPr>
          <w:rFonts w:cs="Arial"/>
          <w:szCs w:val="24"/>
        </w:rPr>
      </w:pPr>
      <w:r>
        <w:rPr>
          <w:rFonts w:cs="Arial"/>
          <w:szCs w:val="24"/>
        </w:rPr>
        <w:t>9.</w:t>
      </w:r>
    </w:p>
    <w:p w14:paraId="25655424" w14:textId="77777777" w:rsidR="00480FC2" w:rsidRPr="00352956" w:rsidRDefault="00480FC2" w:rsidP="00480FC2">
      <w:pPr>
        <w:rPr>
          <w:rFonts w:cs="Arial"/>
          <w:szCs w:val="24"/>
          <w:lang w:eastAsia="en-GB"/>
        </w:rPr>
      </w:pPr>
      <w:r w:rsidRPr="00352956">
        <w:rPr>
          <w:rFonts w:cs="Arial"/>
          <w:szCs w:val="24"/>
          <w:lang w:eastAsia="en-GB"/>
        </w:rPr>
        <w:t xml:space="preserve"> </w:t>
      </w:r>
    </w:p>
    <w:tbl>
      <w:tblPr>
        <w:tblW w:w="9243" w:type="dxa"/>
        <w:tblLook w:val="0000" w:firstRow="0" w:lastRow="0" w:firstColumn="0" w:lastColumn="0" w:noHBand="0" w:noVBand="0"/>
      </w:tblPr>
      <w:tblGrid>
        <w:gridCol w:w="1804"/>
        <w:gridCol w:w="7439"/>
      </w:tblGrid>
      <w:tr w:rsidR="00480FC2" w:rsidRPr="00352956" w14:paraId="0DD38F7C" w14:textId="77777777" w:rsidTr="00576F41">
        <w:tc>
          <w:tcPr>
            <w:tcW w:w="1728" w:type="dxa"/>
          </w:tcPr>
          <w:p w14:paraId="3B59AA44" w14:textId="77777777" w:rsidR="00480FC2" w:rsidRPr="00352956" w:rsidRDefault="00480FC2" w:rsidP="00576F41">
            <w:pPr>
              <w:jc w:val="both"/>
              <w:rPr>
                <w:rFonts w:cs="Arial"/>
                <w:b/>
                <w:bCs/>
                <w:szCs w:val="24"/>
              </w:rPr>
            </w:pPr>
            <w:r w:rsidRPr="00352956">
              <w:rPr>
                <w:rFonts w:cs="Arial"/>
                <w:b/>
                <w:bCs/>
                <w:szCs w:val="24"/>
              </w:rPr>
              <w:t>Questioner:</w:t>
            </w:r>
          </w:p>
          <w:p w14:paraId="79E5CD97" w14:textId="77777777" w:rsidR="00480FC2" w:rsidRPr="00352956" w:rsidRDefault="00480FC2" w:rsidP="00576F41">
            <w:pPr>
              <w:jc w:val="both"/>
              <w:rPr>
                <w:rFonts w:cs="Arial"/>
                <w:szCs w:val="24"/>
              </w:rPr>
            </w:pPr>
          </w:p>
        </w:tc>
        <w:tc>
          <w:tcPr>
            <w:tcW w:w="7128" w:type="dxa"/>
          </w:tcPr>
          <w:p w14:paraId="000D005D" w14:textId="77777777" w:rsidR="00480FC2" w:rsidRPr="00352956" w:rsidRDefault="00480FC2" w:rsidP="00576F41">
            <w:pPr>
              <w:rPr>
                <w:rFonts w:cs="Arial"/>
                <w:szCs w:val="24"/>
              </w:rPr>
            </w:pPr>
            <w:r w:rsidRPr="00352956">
              <w:rPr>
                <w:rFonts w:cs="Arial"/>
                <w:szCs w:val="24"/>
              </w:rPr>
              <w:t>Dipaque Bhatt, Resident</w:t>
            </w:r>
          </w:p>
        </w:tc>
      </w:tr>
      <w:tr w:rsidR="00480FC2" w:rsidRPr="00352956" w14:paraId="0E6F568A" w14:textId="77777777" w:rsidTr="00576F41">
        <w:tc>
          <w:tcPr>
            <w:tcW w:w="1728" w:type="dxa"/>
          </w:tcPr>
          <w:p w14:paraId="08343529" w14:textId="77777777" w:rsidR="00480FC2" w:rsidRPr="00352956" w:rsidRDefault="00480FC2" w:rsidP="00576F41">
            <w:pPr>
              <w:jc w:val="both"/>
              <w:rPr>
                <w:rFonts w:cs="Arial"/>
                <w:b/>
                <w:bCs/>
                <w:szCs w:val="24"/>
              </w:rPr>
            </w:pPr>
            <w:r w:rsidRPr="00352956">
              <w:rPr>
                <w:rFonts w:cs="Arial"/>
                <w:b/>
                <w:bCs/>
                <w:szCs w:val="24"/>
              </w:rPr>
              <w:t>Asked of:</w:t>
            </w:r>
          </w:p>
          <w:p w14:paraId="55E80E00" w14:textId="77777777" w:rsidR="00480FC2" w:rsidRPr="00352956" w:rsidRDefault="00480FC2" w:rsidP="00576F41">
            <w:pPr>
              <w:jc w:val="both"/>
              <w:rPr>
                <w:rFonts w:cs="Arial"/>
                <w:szCs w:val="24"/>
              </w:rPr>
            </w:pPr>
          </w:p>
        </w:tc>
        <w:tc>
          <w:tcPr>
            <w:tcW w:w="7128" w:type="dxa"/>
          </w:tcPr>
          <w:p w14:paraId="426DEECF" w14:textId="77777777" w:rsidR="00480FC2" w:rsidRPr="00352956" w:rsidRDefault="00480FC2" w:rsidP="00576F41">
            <w:pPr>
              <w:spacing w:after="200"/>
              <w:rPr>
                <w:rFonts w:eastAsia="Calibri" w:cs="Arial"/>
                <w:szCs w:val="24"/>
                <w:lang w:val="en-US"/>
              </w:rPr>
            </w:pPr>
            <w:r w:rsidRPr="00352956">
              <w:rPr>
                <w:rFonts w:eastAsia="Calibri" w:cs="Arial"/>
                <w:szCs w:val="24"/>
                <w:lang w:val="en-US"/>
              </w:rPr>
              <w:t>Councillor Ameet Jogia, Chair of the Traffic and Road Safety Advisory Panel</w:t>
            </w:r>
          </w:p>
        </w:tc>
      </w:tr>
      <w:tr w:rsidR="00480FC2" w:rsidRPr="00352956" w14:paraId="1F8E838B" w14:textId="77777777" w:rsidTr="00576F41">
        <w:tc>
          <w:tcPr>
            <w:tcW w:w="1728" w:type="dxa"/>
          </w:tcPr>
          <w:p w14:paraId="6057AFB7" w14:textId="77777777" w:rsidR="00480FC2" w:rsidRPr="00352956" w:rsidRDefault="00480FC2" w:rsidP="00576F41">
            <w:pPr>
              <w:jc w:val="both"/>
              <w:rPr>
                <w:rFonts w:cs="Arial"/>
                <w:b/>
                <w:bCs/>
                <w:szCs w:val="24"/>
              </w:rPr>
            </w:pPr>
            <w:r w:rsidRPr="00352956">
              <w:rPr>
                <w:rFonts w:cs="Arial"/>
                <w:b/>
                <w:bCs/>
                <w:szCs w:val="24"/>
              </w:rPr>
              <w:t>Question:</w:t>
            </w:r>
          </w:p>
          <w:p w14:paraId="1EFCF98A" w14:textId="77777777" w:rsidR="00480FC2" w:rsidRPr="00352956" w:rsidRDefault="00480FC2" w:rsidP="00576F41">
            <w:pPr>
              <w:jc w:val="both"/>
              <w:rPr>
                <w:rFonts w:cs="Arial"/>
                <w:b/>
                <w:bCs/>
                <w:szCs w:val="24"/>
              </w:rPr>
            </w:pPr>
          </w:p>
        </w:tc>
        <w:tc>
          <w:tcPr>
            <w:tcW w:w="7128" w:type="dxa"/>
          </w:tcPr>
          <w:p w14:paraId="69FDF8D9" w14:textId="686EA549" w:rsidR="00480FC2" w:rsidRDefault="00480FC2" w:rsidP="00576F41">
            <w:pPr>
              <w:jc w:val="both"/>
            </w:pPr>
            <w:r>
              <w:t>In reference to Drury Road</w:t>
            </w:r>
            <w:r>
              <w:t>.</w:t>
            </w:r>
          </w:p>
          <w:p w14:paraId="4F40953E" w14:textId="77777777" w:rsidR="00480FC2" w:rsidRDefault="00480FC2" w:rsidP="00576F41">
            <w:pPr>
              <w:jc w:val="both"/>
            </w:pPr>
          </w:p>
          <w:p w14:paraId="7BAA4163" w14:textId="77777777" w:rsidR="00480FC2" w:rsidRDefault="00480FC2" w:rsidP="00576F41">
            <w:pPr>
              <w:jc w:val="both"/>
            </w:pPr>
            <w:r>
              <w:t>“</w:t>
            </w:r>
            <w:r w:rsidRPr="00352956">
              <w:t>Will Harrow council consider deploying speed cameras on Drury Road / increase speed camera usage across the borough? The current traffic calming measures are inadequate on Drury Road and quite frankly dangerous.”</w:t>
            </w:r>
          </w:p>
          <w:p w14:paraId="4D9B7950" w14:textId="77777777" w:rsidR="00480FC2" w:rsidRDefault="00480FC2" w:rsidP="00576F41">
            <w:pPr>
              <w:jc w:val="both"/>
            </w:pPr>
          </w:p>
          <w:p w14:paraId="6089BFC3" w14:textId="77777777" w:rsidR="00480FC2" w:rsidRPr="00352956" w:rsidRDefault="00480FC2" w:rsidP="00576F41">
            <w:pPr>
              <w:jc w:val="both"/>
            </w:pPr>
          </w:p>
        </w:tc>
      </w:tr>
    </w:tbl>
    <w:p w14:paraId="507AE57A" w14:textId="15C246D6" w:rsidR="00480FC2" w:rsidRDefault="00480FC2" w:rsidP="00480FC2">
      <w:pPr>
        <w:spacing w:after="200"/>
        <w:jc w:val="both"/>
        <w:rPr>
          <w:rFonts w:eastAsia="Calibri" w:cs="Arial"/>
          <w:szCs w:val="24"/>
          <w:lang w:val="en-US"/>
        </w:rPr>
      </w:pPr>
    </w:p>
    <w:p w14:paraId="59242EB9" w14:textId="77777777" w:rsidR="00480FC2" w:rsidRPr="00480FC2" w:rsidRDefault="00480FC2" w:rsidP="00480FC2">
      <w:pPr>
        <w:spacing w:after="200"/>
        <w:ind w:left="1440"/>
        <w:jc w:val="both"/>
        <w:rPr>
          <w:rFonts w:eastAsia="Calibri" w:cs="Arial"/>
          <w:szCs w:val="24"/>
          <w:lang w:val="en-US"/>
        </w:rPr>
      </w:pPr>
    </w:p>
    <w:sectPr w:rsidR="00480FC2" w:rsidRPr="00480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C2"/>
    <w:rsid w:val="0048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CF32"/>
  <w15:chartTrackingRefBased/>
  <w15:docId w15:val="{3269A473-F311-404F-B241-2DBA7AE5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C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80FC2"/>
    <w:pPr>
      <w:spacing w:before="100" w:beforeAutospacing="1" w:after="100" w:afterAutospacing="1"/>
    </w:pPr>
    <w:rPr>
      <w:rFonts w:ascii="Times New Roman" w:eastAsia="Calibr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Uzodike</dc:creator>
  <cp:keywords/>
  <dc:description/>
  <cp:lastModifiedBy>Kenny Uzodike</cp:lastModifiedBy>
  <cp:revision>1</cp:revision>
  <dcterms:created xsi:type="dcterms:W3CDTF">2023-07-10T15:09:00Z</dcterms:created>
  <dcterms:modified xsi:type="dcterms:W3CDTF">2023-07-10T15:19:00Z</dcterms:modified>
</cp:coreProperties>
</file>